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D2BC" w14:textId="77777777" w:rsidR="002B1307" w:rsidRDefault="002B1307" w:rsidP="002B1307">
      <w:pPr>
        <w:pStyle w:val="Heading1"/>
      </w:pPr>
      <w:r>
        <w:t>Creating an Account</w:t>
      </w:r>
    </w:p>
    <w:p w14:paraId="4AAA286C" w14:textId="77777777" w:rsidR="002B1307" w:rsidRDefault="002B1307" w:rsidP="002B1307">
      <w:pPr>
        <w:spacing w:line="240" w:lineRule="auto"/>
      </w:pPr>
      <w:r>
        <w:t>healthcarelibrarians@brookes.ac.uk</w:t>
      </w:r>
    </w:p>
    <w:p w14:paraId="0D081492" w14:textId="77777777" w:rsidR="002B1307" w:rsidRDefault="002B1307" w:rsidP="002B1307">
      <w:pPr>
        <w:spacing w:line="240" w:lineRule="auto"/>
      </w:pPr>
    </w:p>
    <w:p w14:paraId="36F718E5" w14:textId="7ED002CB" w:rsidR="002B1307" w:rsidRDefault="002B1307" w:rsidP="002B1307">
      <w:pPr>
        <w:pStyle w:val="Heading2"/>
      </w:pPr>
      <w:r>
        <w:t>Why?</w:t>
      </w:r>
    </w:p>
    <w:p w14:paraId="753BBEE2" w14:textId="51E3C00B" w:rsidR="002B1307" w:rsidRDefault="002B1307" w:rsidP="002B1307">
      <w:pPr>
        <w:spacing w:line="240" w:lineRule="auto"/>
      </w:pPr>
      <w:r>
        <w:t>If you’re searching multiple databases</w:t>
      </w:r>
    </w:p>
    <w:p w14:paraId="1016CA02" w14:textId="77777777" w:rsidR="002B1307" w:rsidRDefault="002B1307" w:rsidP="002B1307">
      <w:pPr>
        <w:spacing w:line="240" w:lineRule="auto"/>
      </w:pPr>
      <w:r>
        <w:t>If you need to record your search strategy</w:t>
      </w:r>
    </w:p>
    <w:p w14:paraId="0802347F" w14:textId="77777777" w:rsidR="002B1307" w:rsidRDefault="002B1307" w:rsidP="002B1307">
      <w:pPr>
        <w:spacing w:line="240" w:lineRule="auto"/>
      </w:pPr>
      <w:r>
        <w:t>If you want to save the useful articles you find</w:t>
      </w:r>
    </w:p>
    <w:p w14:paraId="6318C9DC" w14:textId="77777777" w:rsidR="002B1307" w:rsidRDefault="002B1307" w:rsidP="002B1307">
      <w:pPr>
        <w:spacing w:line="240" w:lineRule="auto"/>
      </w:pPr>
      <w:r>
        <w:t xml:space="preserve">If you want to come back and work on a topic later </w:t>
      </w:r>
    </w:p>
    <w:p w14:paraId="5AA13DA6" w14:textId="77777777" w:rsidR="002B1307" w:rsidRDefault="002B1307" w:rsidP="002B1307">
      <w:pPr>
        <w:spacing w:line="240" w:lineRule="auto"/>
      </w:pPr>
      <w:r>
        <w:t xml:space="preserve">You can create an account on any of the databases which lets you do </w:t>
      </w:r>
      <w:proofErr w:type="gramStart"/>
      <w:r>
        <w:t>all of</w:t>
      </w:r>
      <w:proofErr w:type="gramEnd"/>
      <w:r>
        <w:t xml:space="preserve"> these things.</w:t>
      </w:r>
    </w:p>
    <w:p w14:paraId="76C6E1CB" w14:textId="77777777" w:rsidR="002B1307" w:rsidRDefault="002B1307" w:rsidP="002B1307">
      <w:pPr>
        <w:spacing w:line="240" w:lineRule="auto"/>
      </w:pPr>
    </w:p>
    <w:p w14:paraId="46D11671" w14:textId="77777777" w:rsidR="002B1307" w:rsidRDefault="002B1307" w:rsidP="002B1307">
      <w:pPr>
        <w:pStyle w:val="Heading2"/>
      </w:pPr>
      <w:r>
        <w:t>How?</w:t>
      </w:r>
    </w:p>
    <w:p w14:paraId="5E56C3E4" w14:textId="77777777" w:rsidR="002B1307" w:rsidRDefault="002B1307" w:rsidP="002B1307">
      <w:pPr>
        <w:spacing w:line="240" w:lineRule="auto"/>
      </w:pPr>
      <w:r>
        <w:t xml:space="preserve">Whichever database you’re using, the option to create an account is always in the top </w:t>
      </w:r>
      <w:proofErr w:type="gramStart"/>
      <w:r>
        <w:t>right hand</w:t>
      </w:r>
      <w:proofErr w:type="gramEnd"/>
      <w:r>
        <w:t xml:space="preserve"> corner of the screen</w:t>
      </w:r>
    </w:p>
    <w:p w14:paraId="4649495B" w14:textId="77777777" w:rsidR="002B1307" w:rsidRDefault="002B1307" w:rsidP="002B1307">
      <w:pPr>
        <w:spacing w:line="240" w:lineRule="auto"/>
      </w:pPr>
      <w:r>
        <w:t>Each database calls the link you need to click on something different</w:t>
      </w:r>
    </w:p>
    <w:p w14:paraId="2D7DBBD5" w14:textId="77777777" w:rsidR="002B1307" w:rsidRDefault="002B1307" w:rsidP="002B1307">
      <w:pPr>
        <w:spacing w:line="240" w:lineRule="auto"/>
      </w:pPr>
    </w:p>
    <w:p w14:paraId="2218F813" w14:textId="558A1613" w:rsidR="002B1307" w:rsidRDefault="002B1307" w:rsidP="002B1307">
      <w:pPr>
        <w:pStyle w:val="Heading2"/>
      </w:pPr>
      <w:r>
        <w:t>CINAHL or PsycINFO</w:t>
      </w:r>
    </w:p>
    <w:p w14:paraId="32F1C38D" w14:textId="77777777" w:rsidR="002B1307" w:rsidRDefault="002B1307" w:rsidP="002B1307">
      <w:pPr>
        <w:spacing w:line="240" w:lineRule="auto"/>
      </w:pPr>
      <w:r>
        <w:t>In CINAHL or PsycINFO it’s called Sign In</w:t>
      </w:r>
    </w:p>
    <w:p w14:paraId="7FE7B91B" w14:textId="77777777" w:rsidR="002B1307" w:rsidRDefault="002B1307" w:rsidP="002B1307">
      <w:pPr>
        <w:spacing w:line="240" w:lineRule="auto"/>
      </w:pPr>
    </w:p>
    <w:p w14:paraId="77B54C8C" w14:textId="77777777" w:rsidR="002B1307" w:rsidRDefault="002B1307" w:rsidP="002B1307">
      <w:pPr>
        <w:pStyle w:val="Heading2"/>
      </w:pPr>
      <w:r>
        <w:t>British Nursing Database or Social Services Abstracts</w:t>
      </w:r>
    </w:p>
    <w:p w14:paraId="01468DED" w14:textId="77777777" w:rsidR="002B1307" w:rsidRDefault="002B1307" w:rsidP="002B1307">
      <w:pPr>
        <w:spacing w:line="240" w:lineRule="auto"/>
      </w:pPr>
      <w:r>
        <w:t>In BND and Social Services Abstracts it’s called My Research</w:t>
      </w:r>
    </w:p>
    <w:p w14:paraId="0ABF6257" w14:textId="77777777" w:rsidR="002B1307" w:rsidRDefault="002B1307" w:rsidP="002B1307">
      <w:pPr>
        <w:spacing w:line="240" w:lineRule="auto"/>
      </w:pPr>
    </w:p>
    <w:p w14:paraId="6B2C61A5" w14:textId="77777777" w:rsidR="002B1307" w:rsidRDefault="002B1307" w:rsidP="002B1307">
      <w:pPr>
        <w:pStyle w:val="Heading2"/>
      </w:pPr>
      <w:r>
        <w:t>PubMed</w:t>
      </w:r>
    </w:p>
    <w:p w14:paraId="20AAEB92" w14:textId="77777777" w:rsidR="002B1307" w:rsidRDefault="002B1307" w:rsidP="002B1307">
      <w:pPr>
        <w:spacing w:line="240" w:lineRule="auto"/>
      </w:pPr>
      <w:r>
        <w:t>In PubMed it’s called Log in</w:t>
      </w:r>
    </w:p>
    <w:p w14:paraId="581BFC35" w14:textId="77777777" w:rsidR="002B1307" w:rsidRDefault="002B1307" w:rsidP="002B1307">
      <w:pPr>
        <w:spacing w:line="240" w:lineRule="auto"/>
      </w:pPr>
    </w:p>
    <w:p w14:paraId="44A751A0" w14:textId="77777777" w:rsidR="002B1307" w:rsidRDefault="002B1307" w:rsidP="002B1307">
      <w:pPr>
        <w:pStyle w:val="Heading2"/>
      </w:pPr>
      <w:r>
        <w:t>Cochrane</w:t>
      </w:r>
    </w:p>
    <w:p w14:paraId="61F32ED4" w14:textId="77777777" w:rsidR="002B1307" w:rsidRDefault="002B1307" w:rsidP="002B1307">
      <w:pPr>
        <w:spacing w:line="240" w:lineRule="auto"/>
      </w:pPr>
      <w:r>
        <w:t>In Cochrane it’s called Sign In</w:t>
      </w:r>
    </w:p>
    <w:p w14:paraId="495874B3" w14:textId="77777777" w:rsidR="002B1307" w:rsidRDefault="002B1307" w:rsidP="002B1307">
      <w:pPr>
        <w:spacing w:line="240" w:lineRule="auto"/>
      </w:pPr>
    </w:p>
    <w:p w14:paraId="6181D044" w14:textId="77777777" w:rsidR="002B1307" w:rsidRDefault="002B1307" w:rsidP="002B1307">
      <w:pPr>
        <w:pStyle w:val="Heading2"/>
      </w:pPr>
      <w:r>
        <w:t>Just fill in your details</w:t>
      </w:r>
    </w:p>
    <w:p w14:paraId="4C1FA75B" w14:textId="77777777" w:rsidR="002B1307" w:rsidRDefault="002B1307" w:rsidP="002B1307">
      <w:pPr>
        <w:spacing w:line="240" w:lineRule="auto"/>
      </w:pPr>
      <w:r>
        <w:t>You’ll need to choose the option to create a new account</w:t>
      </w:r>
    </w:p>
    <w:p w14:paraId="1D7B3E51" w14:textId="77777777" w:rsidR="002B1307" w:rsidRDefault="002B1307" w:rsidP="002B1307">
      <w:pPr>
        <w:spacing w:line="240" w:lineRule="auto"/>
      </w:pPr>
      <w:r>
        <w:t>It’s completely free</w:t>
      </w:r>
    </w:p>
    <w:p w14:paraId="099F4348" w14:textId="77777777" w:rsidR="002B1307" w:rsidRDefault="002B1307" w:rsidP="002B1307">
      <w:pPr>
        <w:spacing w:line="240" w:lineRule="auto"/>
      </w:pPr>
      <w:r>
        <w:t>You can use any details you want to as it isn’t linked to Brookes</w:t>
      </w:r>
    </w:p>
    <w:p w14:paraId="0D8D6A3C" w14:textId="77777777" w:rsidR="002B1307" w:rsidRDefault="002B1307" w:rsidP="002B1307">
      <w:pPr>
        <w:spacing w:line="240" w:lineRule="auto"/>
      </w:pPr>
      <w:r>
        <w:t>Some of the passwords require you to use a special character - read the instructions carefully</w:t>
      </w:r>
    </w:p>
    <w:p w14:paraId="48416CA1" w14:textId="23E177FA" w:rsidR="002B1307" w:rsidRDefault="002B1307" w:rsidP="002B1307">
      <w:pPr>
        <w:spacing w:line="240" w:lineRule="auto"/>
      </w:pPr>
      <w:r>
        <w:t>If you have any problems…</w:t>
      </w:r>
    </w:p>
    <w:p w14:paraId="10F14923" w14:textId="5182D991" w:rsidR="002B1307" w:rsidRDefault="002B1307" w:rsidP="002B1307">
      <w:pPr>
        <w:pStyle w:val="Heading2"/>
        <w:spacing w:line="240" w:lineRule="auto"/>
      </w:pPr>
      <w:r>
        <w:lastRenderedPageBreak/>
        <w:t>A</w:t>
      </w:r>
      <w:r>
        <w:t>ny Questions?</w:t>
      </w:r>
    </w:p>
    <w:p w14:paraId="138F85BB" w14:textId="77777777" w:rsidR="002B1307" w:rsidRDefault="002B1307" w:rsidP="002B1307">
      <w:pPr>
        <w:spacing w:line="240" w:lineRule="auto"/>
      </w:pPr>
      <w:r>
        <w:t>healthcarelibrarians@brookes.ac.uk</w:t>
      </w:r>
    </w:p>
    <w:p w14:paraId="10638E23" w14:textId="77777777" w:rsidR="00CD4379" w:rsidRDefault="002B1307" w:rsidP="002B1307">
      <w:pPr>
        <w:spacing w:line="240" w:lineRule="auto"/>
      </w:pPr>
      <w:bookmarkStart w:id="0" w:name="_GoBack"/>
      <w:bookmarkEnd w:id="0"/>
      <w:r>
        <w:t>Ask for help if you need it.</w:t>
      </w:r>
    </w:p>
    <w:sectPr w:rsidR="00CD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07"/>
    <w:rsid w:val="002B1307"/>
    <w:rsid w:val="00C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19FE"/>
  <w15:chartTrackingRefBased/>
  <w15:docId w15:val="{9A65A01C-395F-4A31-B66F-DE5E22E2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1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1</cp:revision>
  <dcterms:created xsi:type="dcterms:W3CDTF">2020-05-05T08:20:00Z</dcterms:created>
  <dcterms:modified xsi:type="dcterms:W3CDTF">2020-05-05T08:27:00Z</dcterms:modified>
</cp:coreProperties>
</file>