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230" w:rsidRDefault="00EA3230">
      <w:pPr>
        <w:spacing w:line="360" w:lineRule="auto"/>
      </w:pPr>
    </w:p>
    <w:p w:rsidR="00EA3230" w:rsidRDefault="009A5418">
      <w:pPr>
        <w:pStyle w:val="Heading1"/>
        <w:spacing w:line="360" w:lineRule="auto"/>
        <w:rPr>
          <w:rFonts w:ascii="Arial Black" w:eastAsia="Arial Black" w:hAnsi="Arial Black" w:cs="Arial Black"/>
          <w:color w:val="000000"/>
          <w:sz w:val="36"/>
          <w:szCs w:val="36"/>
        </w:rPr>
      </w:pPr>
      <w:r>
        <w:rPr>
          <w:rFonts w:ascii="Arial Black" w:eastAsia="Arial Black" w:hAnsi="Arial Black" w:cs="Arial Black"/>
          <w:color w:val="000000"/>
          <w:sz w:val="36"/>
          <w:szCs w:val="36"/>
        </w:rPr>
        <w:t xml:space="preserve">Finding journals and journal articles for History </w:t>
      </w:r>
    </w:p>
    <w:p w:rsidR="00EA3230" w:rsidRDefault="009A5418">
      <w:pPr>
        <w:pBdr>
          <w:top w:val="nil"/>
          <w:left w:val="nil"/>
          <w:bottom w:val="nil"/>
          <w:right w:val="nil"/>
          <w:between w:val="nil"/>
        </w:pBdr>
        <w:spacing w:after="0" w:line="360" w:lineRule="auto"/>
        <w:rPr>
          <w:rFonts w:ascii="Arial" w:eastAsia="Arial" w:hAnsi="Arial" w:cs="Arial"/>
          <w:color w:val="000000"/>
          <w:sz w:val="14"/>
          <w:szCs w:val="14"/>
        </w:rPr>
      </w:pPr>
      <w:r>
        <w:rPr>
          <w:rFonts w:ascii="Arial" w:eastAsia="Arial" w:hAnsi="Arial" w:cs="Arial"/>
          <w:color w:val="000000"/>
          <w:sz w:val="24"/>
          <w:szCs w:val="24"/>
        </w:rPr>
        <w:t>Journals are extremely important sources of scholarly writing; they contain the latest research, scholarship and thinking within a subject area.   Articles in journals tend to focus on specific aspects of a subject in much more detail and often cover topic</w:t>
      </w:r>
      <w:r>
        <w:rPr>
          <w:rFonts w:ascii="Arial" w:eastAsia="Arial" w:hAnsi="Arial" w:cs="Arial"/>
          <w:color w:val="000000"/>
          <w:sz w:val="24"/>
          <w:szCs w:val="24"/>
        </w:rPr>
        <w:t xml:space="preserve">s that will not be written about elsewhere.  The Library provides a large range of History journals online (and a few available only in print). You will have references to journals in your reading lists and you will also need to find journal articles on a </w:t>
      </w:r>
      <w:r>
        <w:rPr>
          <w:rFonts w:ascii="Arial" w:eastAsia="Arial" w:hAnsi="Arial" w:cs="Arial"/>
          <w:color w:val="000000"/>
          <w:sz w:val="24"/>
          <w:szCs w:val="24"/>
        </w:rPr>
        <w:t>topic.</w:t>
      </w:r>
    </w:p>
    <w:p w:rsidR="00EA3230" w:rsidRDefault="00EA3230">
      <w:pPr>
        <w:pBdr>
          <w:top w:val="nil"/>
          <w:left w:val="nil"/>
          <w:bottom w:val="nil"/>
          <w:right w:val="nil"/>
          <w:between w:val="nil"/>
        </w:pBdr>
        <w:spacing w:after="0" w:line="360" w:lineRule="auto"/>
        <w:rPr>
          <w:rFonts w:ascii="Arial" w:eastAsia="Arial" w:hAnsi="Arial" w:cs="Arial"/>
          <w:color w:val="000000"/>
          <w:sz w:val="18"/>
          <w:szCs w:val="18"/>
        </w:rPr>
      </w:pPr>
    </w:p>
    <w:p w:rsidR="00EA3230" w:rsidRDefault="009A5418">
      <w:pPr>
        <w:spacing w:after="0" w:line="360" w:lineRule="auto"/>
        <w:rPr>
          <w:rFonts w:ascii="Arial" w:eastAsia="Arial" w:hAnsi="Arial" w:cs="Arial"/>
          <w:sz w:val="24"/>
          <w:szCs w:val="24"/>
        </w:rPr>
      </w:pPr>
      <w:r>
        <w:rPr>
          <w:rFonts w:ascii="Arial" w:eastAsia="Arial" w:hAnsi="Arial" w:cs="Arial"/>
          <w:sz w:val="24"/>
          <w:szCs w:val="24"/>
        </w:rPr>
        <w:t xml:space="preserve">When you find a reference to a journal article, it will look something like </w:t>
      </w:r>
      <w:proofErr w:type="gramStart"/>
      <w:r>
        <w:rPr>
          <w:rFonts w:ascii="Arial" w:eastAsia="Arial" w:hAnsi="Arial" w:cs="Arial"/>
          <w:sz w:val="24"/>
          <w:szCs w:val="24"/>
        </w:rPr>
        <w:t>this :</w:t>
      </w:r>
      <w:proofErr w:type="gramEnd"/>
    </w:p>
    <w:p w:rsidR="00EA3230" w:rsidRDefault="00EA3230">
      <w:pPr>
        <w:spacing w:after="0" w:line="360" w:lineRule="auto"/>
        <w:rPr>
          <w:rFonts w:ascii="Arial" w:eastAsia="Arial" w:hAnsi="Arial" w:cs="Arial"/>
          <w:sz w:val="24"/>
          <w:szCs w:val="24"/>
        </w:rPr>
      </w:pPr>
    </w:p>
    <w:p w:rsidR="00EA3230" w:rsidRDefault="009A5418">
      <w:pPr>
        <w:spacing w:after="0" w:line="360" w:lineRule="auto"/>
        <w:rPr>
          <w:rFonts w:ascii="Arial" w:eastAsia="Arial" w:hAnsi="Arial" w:cs="Arial"/>
          <w:sz w:val="24"/>
          <w:szCs w:val="24"/>
        </w:rPr>
      </w:pPr>
      <w:r>
        <w:rPr>
          <w:rFonts w:ascii="Arial" w:eastAsia="Arial" w:hAnsi="Arial" w:cs="Arial"/>
          <w:sz w:val="24"/>
          <w:szCs w:val="24"/>
        </w:rPr>
        <w:t xml:space="preserve">Roberts P., 'Royal Authority and Justice during the French Religious Wars', </w:t>
      </w:r>
      <w:r>
        <w:rPr>
          <w:rFonts w:ascii="Arial" w:eastAsia="Arial" w:hAnsi="Arial" w:cs="Arial"/>
          <w:i/>
          <w:sz w:val="24"/>
          <w:szCs w:val="24"/>
        </w:rPr>
        <w:t>Past and Present</w:t>
      </w:r>
      <w:r>
        <w:rPr>
          <w:rFonts w:ascii="Arial" w:eastAsia="Arial" w:hAnsi="Arial" w:cs="Arial"/>
          <w:sz w:val="24"/>
          <w:szCs w:val="24"/>
        </w:rPr>
        <w:t>, 184 (2004), 3-32</w:t>
      </w:r>
    </w:p>
    <w:p w:rsidR="00EA3230" w:rsidRDefault="009A5418">
      <w:pPr>
        <w:spacing w:after="0" w:line="360" w:lineRule="auto"/>
        <w:rPr>
          <w:rFonts w:ascii="Arial" w:eastAsia="Arial" w:hAnsi="Arial" w:cs="Arial"/>
          <w:sz w:val="24"/>
          <w:szCs w:val="24"/>
        </w:rPr>
      </w:pPr>
      <w:r>
        <w:rPr>
          <w:rFonts w:ascii="Arial" w:eastAsia="Arial" w:hAnsi="Arial" w:cs="Arial"/>
          <w:sz w:val="24"/>
          <w:szCs w:val="24"/>
        </w:rPr>
        <w:t xml:space="preserve"> </w:t>
      </w:r>
    </w:p>
    <w:p w:rsidR="00EA3230" w:rsidRDefault="009A5418">
      <w:p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 xml:space="preserve">This is what each element of the reference </w:t>
      </w:r>
      <w:proofErr w:type="gramStart"/>
      <w:r>
        <w:rPr>
          <w:rFonts w:ascii="Arial" w:eastAsia="Arial" w:hAnsi="Arial" w:cs="Arial"/>
          <w:color w:val="000000"/>
          <w:sz w:val="24"/>
          <w:szCs w:val="24"/>
        </w:rPr>
        <w:t>means :</w:t>
      </w:r>
      <w:proofErr w:type="gramEnd"/>
    </w:p>
    <w:tbl>
      <w:tblPr>
        <w:tblStyle w:val="a"/>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0"/>
        <w:gridCol w:w="5210"/>
      </w:tblGrid>
      <w:tr w:rsidR="00EA3230">
        <w:tc>
          <w:tcPr>
            <w:tcW w:w="5210" w:type="dxa"/>
          </w:tcPr>
          <w:p w:rsidR="00EA3230" w:rsidRDefault="009A5418">
            <w:pPr>
              <w:spacing w:after="0" w:line="360" w:lineRule="auto"/>
              <w:rPr>
                <w:rFonts w:ascii="Arial" w:eastAsia="Arial" w:hAnsi="Arial" w:cs="Arial"/>
                <w:sz w:val="24"/>
                <w:szCs w:val="24"/>
              </w:rPr>
            </w:pPr>
            <w:r>
              <w:rPr>
                <w:rFonts w:ascii="Arial" w:eastAsia="Arial" w:hAnsi="Arial" w:cs="Arial"/>
                <w:sz w:val="24"/>
                <w:szCs w:val="24"/>
              </w:rPr>
              <w:t>Roberts P</w:t>
            </w:r>
          </w:p>
        </w:tc>
        <w:tc>
          <w:tcPr>
            <w:tcW w:w="5210" w:type="dxa"/>
          </w:tcPr>
          <w:p w:rsidR="00EA3230" w:rsidRDefault="009A5418">
            <w:pPr>
              <w:spacing w:after="0" w:line="360" w:lineRule="auto"/>
              <w:rPr>
                <w:rFonts w:ascii="Arial" w:eastAsia="Arial" w:hAnsi="Arial" w:cs="Arial"/>
                <w:sz w:val="24"/>
                <w:szCs w:val="24"/>
              </w:rPr>
            </w:pPr>
            <w:r>
              <w:rPr>
                <w:rFonts w:ascii="Arial" w:eastAsia="Arial" w:hAnsi="Arial" w:cs="Arial"/>
                <w:sz w:val="24"/>
                <w:szCs w:val="24"/>
              </w:rPr>
              <w:t>the author of the journal article</w:t>
            </w:r>
          </w:p>
        </w:tc>
      </w:tr>
      <w:tr w:rsidR="00EA3230">
        <w:tc>
          <w:tcPr>
            <w:tcW w:w="5210" w:type="dxa"/>
          </w:tcPr>
          <w:p w:rsidR="00EA3230" w:rsidRDefault="009A5418">
            <w:pPr>
              <w:spacing w:after="0" w:line="360" w:lineRule="auto"/>
              <w:rPr>
                <w:rFonts w:ascii="Arial" w:eastAsia="Arial" w:hAnsi="Arial" w:cs="Arial"/>
                <w:sz w:val="24"/>
                <w:szCs w:val="24"/>
              </w:rPr>
            </w:pPr>
            <w:r>
              <w:rPr>
                <w:rFonts w:ascii="Arial" w:eastAsia="Arial" w:hAnsi="Arial" w:cs="Arial"/>
                <w:sz w:val="24"/>
                <w:szCs w:val="24"/>
              </w:rPr>
              <w:t>'Royal Authority and Justice during the French Religious Wars'</w:t>
            </w:r>
            <w:r>
              <w:rPr>
                <w:rFonts w:ascii="Arial" w:eastAsia="Arial" w:hAnsi="Arial" w:cs="Arial"/>
                <w:sz w:val="24"/>
                <w:szCs w:val="24"/>
              </w:rPr>
              <w:tab/>
            </w:r>
          </w:p>
        </w:tc>
        <w:tc>
          <w:tcPr>
            <w:tcW w:w="5210" w:type="dxa"/>
          </w:tcPr>
          <w:p w:rsidR="00EA3230" w:rsidRDefault="009A5418">
            <w:pPr>
              <w:spacing w:after="0" w:line="360" w:lineRule="auto"/>
              <w:rPr>
                <w:rFonts w:ascii="Arial" w:eastAsia="Arial" w:hAnsi="Arial" w:cs="Arial"/>
                <w:sz w:val="24"/>
                <w:szCs w:val="24"/>
              </w:rPr>
            </w:pPr>
            <w:r>
              <w:rPr>
                <w:rFonts w:ascii="Arial" w:eastAsia="Arial" w:hAnsi="Arial" w:cs="Arial"/>
                <w:sz w:val="24"/>
                <w:szCs w:val="24"/>
              </w:rPr>
              <w:t>the title of the journal article</w:t>
            </w:r>
          </w:p>
          <w:p w:rsidR="00EA3230" w:rsidRDefault="00EA3230">
            <w:pPr>
              <w:spacing w:after="0" w:line="360" w:lineRule="auto"/>
              <w:rPr>
                <w:rFonts w:ascii="Arial" w:eastAsia="Arial" w:hAnsi="Arial" w:cs="Arial"/>
                <w:sz w:val="24"/>
                <w:szCs w:val="24"/>
              </w:rPr>
            </w:pPr>
          </w:p>
        </w:tc>
      </w:tr>
      <w:tr w:rsidR="00EA3230">
        <w:tc>
          <w:tcPr>
            <w:tcW w:w="5210" w:type="dxa"/>
          </w:tcPr>
          <w:p w:rsidR="00EA3230" w:rsidRDefault="009A5418">
            <w:pPr>
              <w:spacing w:after="0" w:line="360" w:lineRule="auto"/>
              <w:rPr>
                <w:rFonts w:ascii="Arial" w:eastAsia="Arial" w:hAnsi="Arial" w:cs="Arial"/>
                <w:sz w:val="24"/>
                <w:szCs w:val="24"/>
              </w:rPr>
            </w:pPr>
            <w:r>
              <w:rPr>
                <w:rFonts w:ascii="Arial" w:eastAsia="Arial" w:hAnsi="Arial" w:cs="Arial"/>
                <w:i/>
                <w:sz w:val="24"/>
                <w:szCs w:val="24"/>
              </w:rPr>
              <w:t>Past and Present</w:t>
            </w:r>
            <w:r>
              <w:rPr>
                <w:rFonts w:ascii="Arial" w:eastAsia="Arial" w:hAnsi="Arial" w:cs="Arial"/>
                <w:sz w:val="24"/>
                <w:szCs w:val="24"/>
              </w:rPr>
              <w:t xml:space="preserve">   </w:t>
            </w:r>
          </w:p>
        </w:tc>
        <w:tc>
          <w:tcPr>
            <w:tcW w:w="5210" w:type="dxa"/>
          </w:tcPr>
          <w:p w:rsidR="00EA3230" w:rsidRDefault="009A5418">
            <w:pPr>
              <w:spacing w:after="0" w:line="360" w:lineRule="auto"/>
              <w:rPr>
                <w:rFonts w:ascii="Arial" w:eastAsia="Arial" w:hAnsi="Arial" w:cs="Arial"/>
                <w:sz w:val="24"/>
                <w:szCs w:val="24"/>
              </w:rPr>
            </w:pPr>
            <w:r>
              <w:rPr>
                <w:rFonts w:ascii="Arial" w:eastAsia="Arial" w:hAnsi="Arial" w:cs="Arial"/>
                <w:sz w:val="24"/>
                <w:szCs w:val="24"/>
              </w:rPr>
              <w:t>the title of the journal in which the article appears</w:t>
            </w:r>
          </w:p>
        </w:tc>
      </w:tr>
      <w:tr w:rsidR="00EA3230">
        <w:tc>
          <w:tcPr>
            <w:tcW w:w="5210" w:type="dxa"/>
          </w:tcPr>
          <w:p w:rsidR="00EA3230" w:rsidRDefault="009A5418">
            <w:pPr>
              <w:spacing w:after="0" w:line="360" w:lineRule="auto"/>
              <w:rPr>
                <w:rFonts w:ascii="Arial" w:eastAsia="Arial" w:hAnsi="Arial" w:cs="Arial"/>
                <w:sz w:val="24"/>
                <w:szCs w:val="24"/>
              </w:rPr>
            </w:pPr>
            <w:r>
              <w:rPr>
                <w:rFonts w:ascii="Arial" w:eastAsia="Arial" w:hAnsi="Arial" w:cs="Arial"/>
                <w:sz w:val="24"/>
                <w:szCs w:val="24"/>
              </w:rPr>
              <w:t>184</w:t>
            </w:r>
          </w:p>
        </w:tc>
        <w:tc>
          <w:tcPr>
            <w:tcW w:w="5210" w:type="dxa"/>
          </w:tcPr>
          <w:p w:rsidR="00EA3230" w:rsidRDefault="009A5418">
            <w:pPr>
              <w:spacing w:after="0" w:line="360" w:lineRule="auto"/>
              <w:rPr>
                <w:rFonts w:ascii="Arial" w:eastAsia="Arial" w:hAnsi="Arial" w:cs="Arial"/>
                <w:sz w:val="24"/>
                <w:szCs w:val="24"/>
              </w:rPr>
            </w:pPr>
            <w:r>
              <w:rPr>
                <w:rFonts w:ascii="Arial" w:eastAsia="Arial" w:hAnsi="Arial" w:cs="Arial"/>
                <w:sz w:val="24"/>
                <w:szCs w:val="24"/>
              </w:rPr>
              <w:t>the volume number</w:t>
            </w:r>
          </w:p>
        </w:tc>
      </w:tr>
      <w:tr w:rsidR="00EA3230">
        <w:tc>
          <w:tcPr>
            <w:tcW w:w="5210" w:type="dxa"/>
          </w:tcPr>
          <w:p w:rsidR="00EA3230" w:rsidRDefault="009A5418">
            <w:pPr>
              <w:spacing w:after="0" w:line="360" w:lineRule="auto"/>
              <w:rPr>
                <w:rFonts w:ascii="Arial" w:eastAsia="Arial" w:hAnsi="Arial" w:cs="Arial"/>
                <w:sz w:val="24"/>
                <w:szCs w:val="24"/>
              </w:rPr>
            </w:pPr>
            <w:r>
              <w:rPr>
                <w:rFonts w:ascii="Arial" w:eastAsia="Arial" w:hAnsi="Arial" w:cs="Arial"/>
                <w:sz w:val="24"/>
                <w:szCs w:val="24"/>
              </w:rPr>
              <w:t>2004</w:t>
            </w:r>
          </w:p>
        </w:tc>
        <w:tc>
          <w:tcPr>
            <w:tcW w:w="5210" w:type="dxa"/>
          </w:tcPr>
          <w:p w:rsidR="00EA3230" w:rsidRDefault="009A5418">
            <w:pPr>
              <w:spacing w:after="0" w:line="360" w:lineRule="auto"/>
              <w:rPr>
                <w:rFonts w:ascii="Arial" w:eastAsia="Arial" w:hAnsi="Arial" w:cs="Arial"/>
                <w:sz w:val="24"/>
                <w:szCs w:val="24"/>
              </w:rPr>
            </w:pPr>
            <w:r>
              <w:rPr>
                <w:rFonts w:ascii="Arial" w:eastAsia="Arial" w:hAnsi="Arial" w:cs="Arial"/>
                <w:sz w:val="24"/>
                <w:szCs w:val="24"/>
              </w:rPr>
              <w:t>the date of the journal issue in which the article appears</w:t>
            </w:r>
          </w:p>
        </w:tc>
      </w:tr>
      <w:tr w:rsidR="00EA3230">
        <w:tc>
          <w:tcPr>
            <w:tcW w:w="5210" w:type="dxa"/>
          </w:tcPr>
          <w:p w:rsidR="00EA3230" w:rsidRDefault="009A5418">
            <w:pPr>
              <w:spacing w:after="0" w:line="360" w:lineRule="auto"/>
              <w:rPr>
                <w:rFonts w:ascii="Arial" w:eastAsia="Arial" w:hAnsi="Arial" w:cs="Arial"/>
                <w:sz w:val="24"/>
                <w:szCs w:val="24"/>
              </w:rPr>
            </w:pPr>
            <w:r>
              <w:rPr>
                <w:rFonts w:ascii="Arial" w:eastAsia="Arial" w:hAnsi="Arial" w:cs="Arial"/>
                <w:sz w:val="24"/>
                <w:szCs w:val="24"/>
              </w:rPr>
              <w:t>3-32</w:t>
            </w:r>
            <w:r>
              <w:rPr>
                <w:rFonts w:ascii="Arial" w:eastAsia="Arial" w:hAnsi="Arial" w:cs="Arial"/>
                <w:sz w:val="24"/>
                <w:szCs w:val="24"/>
              </w:rPr>
              <w:tab/>
            </w:r>
          </w:p>
        </w:tc>
        <w:tc>
          <w:tcPr>
            <w:tcW w:w="5210" w:type="dxa"/>
          </w:tcPr>
          <w:p w:rsidR="00EA3230" w:rsidRDefault="009A5418">
            <w:pPr>
              <w:spacing w:after="0" w:line="360" w:lineRule="auto"/>
              <w:rPr>
                <w:rFonts w:ascii="Arial" w:eastAsia="Arial" w:hAnsi="Arial" w:cs="Arial"/>
                <w:sz w:val="24"/>
                <w:szCs w:val="24"/>
              </w:rPr>
            </w:pPr>
            <w:r>
              <w:rPr>
                <w:rFonts w:ascii="Arial" w:eastAsia="Arial" w:hAnsi="Arial" w:cs="Arial"/>
                <w:sz w:val="24"/>
                <w:szCs w:val="24"/>
              </w:rPr>
              <w:t>the page numbers</w:t>
            </w:r>
          </w:p>
        </w:tc>
      </w:tr>
    </w:tbl>
    <w:p w:rsidR="00EA3230" w:rsidRDefault="00EA3230">
      <w:pPr>
        <w:spacing w:line="360" w:lineRule="auto"/>
        <w:rPr>
          <w:rFonts w:ascii="Arial" w:eastAsia="Arial" w:hAnsi="Arial" w:cs="Arial"/>
          <w:sz w:val="24"/>
          <w:szCs w:val="24"/>
        </w:rPr>
      </w:pPr>
    </w:p>
    <w:p w:rsidR="00EA3230" w:rsidRDefault="009A5418">
      <w:pPr>
        <w:spacing w:after="0" w:line="240" w:lineRule="auto"/>
        <w:rPr>
          <w:rFonts w:ascii="Arial" w:eastAsia="Arial" w:hAnsi="Arial" w:cs="Arial"/>
          <w:sz w:val="24"/>
          <w:szCs w:val="24"/>
        </w:rPr>
      </w:pPr>
      <w:r>
        <w:br w:type="page"/>
      </w:r>
    </w:p>
    <w:p w:rsidR="00EA3230" w:rsidRDefault="00EA3230">
      <w:pPr>
        <w:spacing w:line="360" w:lineRule="auto"/>
      </w:pPr>
    </w:p>
    <w:p w:rsidR="00EA3230" w:rsidRDefault="009A5418">
      <w:pPr>
        <w:pStyle w:val="Heading2"/>
        <w:spacing w:line="360" w:lineRule="auto"/>
        <w:rPr>
          <w:rFonts w:ascii="Arial" w:eastAsia="Arial" w:hAnsi="Arial" w:cs="Arial"/>
          <w:i w:val="0"/>
        </w:rPr>
      </w:pPr>
      <w:r>
        <w:rPr>
          <w:rFonts w:ascii="Arial" w:eastAsia="Arial" w:hAnsi="Arial" w:cs="Arial"/>
          <w:i w:val="0"/>
        </w:rPr>
        <w:t>Finding journal articles - following up references to specific articles</w:t>
      </w:r>
    </w:p>
    <w:p w:rsidR="00EA3230" w:rsidRDefault="009A5418">
      <w:pPr>
        <w:spacing w:line="360" w:lineRule="auto"/>
        <w:rPr>
          <w:rFonts w:ascii="Arial" w:eastAsia="Arial" w:hAnsi="Arial" w:cs="Arial"/>
          <w:sz w:val="24"/>
          <w:szCs w:val="24"/>
        </w:rPr>
      </w:pPr>
      <w:r>
        <w:rPr>
          <w:rFonts w:ascii="Arial" w:eastAsia="Arial" w:hAnsi="Arial" w:cs="Arial"/>
          <w:sz w:val="24"/>
          <w:szCs w:val="24"/>
        </w:rPr>
        <w:t xml:space="preserve">From the </w:t>
      </w:r>
      <w:hyperlink r:id="rId7">
        <w:r>
          <w:rPr>
            <w:rFonts w:ascii="Arial" w:eastAsia="Arial" w:hAnsi="Arial" w:cs="Arial"/>
            <w:color w:val="0000FF"/>
            <w:sz w:val="24"/>
            <w:szCs w:val="24"/>
            <w:u w:val="single"/>
          </w:rPr>
          <w:t>Library web pages</w:t>
        </w:r>
      </w:hyperlink>
      <w:r>
        <w:rPr>
          <w:rFonts w:ascii="Arial" w:eastAsia="Arial" w:hAnsi="Arial" w:cs="Arial"/>
          <w:sz w:val="24"/>
          <w:szCs w:val="24"/>
        </w:rPr>
        <w:t xml:space="preserve"> select the </w:t>
      </w:r>
      <w:proofErr w:type="spellStart"/>
      <w:r>
        <w:rPr>
          <w:rFonts w:ascii="Arial" w:eastAsia="Arial" w:hAnsi="Arial" w:cs="Arial"/>
          <w:b/>
          <w:sz w:val="24"/>
          <w:szCs w:val="24"/>
        </w:rPr>
        <w:t>Librar</w:t>
      </w:r>
      <w:r>
        <w:rPr>
          <w:rFonts w:ascii="Arial" w:eastAsia="Arial" w:hAnsi="Arial" w:cs="Arial"/>
          <w:b/>
          <w:sz w:val="24"/>
          <w:szCs w:val="24"/>
        </w:rPr>
        <w:t>ysearch</w:t>
      </w:r>
      <w:proofErr w:type="spellEnd"/>
      <w:r>
        <w:rPr>
          <w:rFonts w:ascii="Arial" w:eastAsia="Arial" w:hAnsi="Arial" w:cs="Arial"/>
          <w:sz w:val="24"/>
          <w:szCs w:val="24"/>
        </w:rPr>
        <w:t xml:space="preserve"> tab.</w:t>
      </w:r>
    </w:p>
    <w:p w:rsidR="00EA3230" w:rsidRDefault="009A5418">
      <w:pPr>
        <w:spacing w:line="360" w:lineRule="auto"/>
        <w:rPr>
          <w:rFonts w:ascii="Arial" w:eastAsia="Arial" w:hAnsi="Arial" w:cs="Arial"/>
          <w:sz w:val="24"/>
          <w:szCs w:val="24"/>
        </w:rPr>
      </w:pPr>
      <w:r>
        <w:rPr>
          <w:noProof/>
        </w:rPr>
        <w:drawing>
          <wp:inline distT="0" distB="0" distL="114300" distR="114300">
            <wp:extent cx="5949315" cy="1650365"/>
            <wp:effectExtent l="0" t="0" r="0" b="0"/>
            <wp:docPr id="6" name="image4.png" descr="Title: Library Search box"/>
            <wp:cNvGraphicFramePr/>
            <a:graphic xmlns:a="http://schemas.openxmlformats.org/drawingml/2006/main">
              <a:graphicData uri="http://schemas.openxmlformats.org/drawingml/2006/picture">
                <pic:pic xmlns:pic="http://schemas.openxmlformats.org/drawingml/2006/picture">
                  <pic:nvPicPr>
                    <pic:cNvPr id="0" name="image4.png" descr="Title: Library Search box"/>
                    <pic:cNvPicPr preferRelativeResize="0"/>
                  </pic:nvPicPr>
                  <pic:blipFill>
                    <a:blip r:embed="rId8"/>
                    <a:srcRect/>
                    <a:stretch>
                      <a:fillRect/>
                    </a:stretch>
                  </pic:blipFill>
                  <pic:spPr>
                    <a:xfrm>
                      <a:off x="0" y="0"/>
                      <a:ext cx="5949315" cy="1650365"/>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simplePos x="0" y="0"/>
                <wp:positionH relativeFrom="column">
                  <wp:posOffset>-126999</wp:posOffset>
                </wp:positionH>
                <wp:positionV relativeFrom="paragraph">
                  <wp:posOffset>406400</wp:posOffset>
                </wp:positionV>
                <wp:extent cx="1002665" cy="447675"/>
                <wp:effectExtent l="0" t="0" r="0" b="0"/>
                <wp:wrapNone/>
                <wp:docPr id="3" name="Oval 3"/>
                <wp:cNvGraphicFramePr/>
                <a:graphic xmlns:a="http://schemas.openxmlformats.org/drawingml/2006/main">
                  <a:graphicData uri="http://schemas.microsoft.com/office/word/2010/wordprocessingShape">
                    <wps:wsp>
                      <wps:cNvSpPr/>
                      <wps:spPr>
                        <a:xfrm>
                          <a:off x="4858955" y="3570450"/>
                          <a:ext cx="974090" cy="419100"/>
                        </a:xfrm>
                        <a:prstGeom prst="ellipse">
                          <a:avLst/>
                        </a:prstGeom>
                        <a:noFill/>
                        <a:ln w="28575" cap="flat" cmpd="sng">
                          <a:solidFill>
                            <a:srgbClr val="000000"/>
                          </a:solidFill>
                          <a:prstDash val="solid"/>
                          <a:round/>
                          <a:headEnd type="none" w="sm" len="sm"/>
                          <a:tailEnd type="none" w="sm" len="sm"/>
                        </a:ln>
                      </wps:spPr>
                      <wps:txbx>
                        <w:txbxContent>
                          <w:p w:rsidR="00EA3230" w:rsidRDefault="00EA323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-126999</wp:posOffset>
                </wp:positionH>
                <wp:positionV relativeFrom="paragraph">
                  <wp:posOffset>406400</wp:posOffset>
                </wp:positionV>
                <wp:extent cx="1002665" cy="447675"/>
                <wp:effectExtent b="0" l="0" r="0" t="0"/>
                <wp:wrapNone/>
                <wp:docPr id="3"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1002665" cy="447675"/>
                        </a:xfrm>
                        <a:prstGeom prst="rect"/>
                        <a:ln/>
                      </pic:spPr>
                    </pic:pic>
                  </a:graphicData>
                </a:graphic>
              </wp:anchor>
            </w:drawing>
          </mc:Fallback>
        </mc:AlternateContent>
      </w:r>
    </w:p>
    <w:p w:rsidR="00EA3230" w:rsidRPr="003271C0" w:rsidRDefault="009A5418">
      <w:pPr>
        <w:spacing w:after="0" w:line="360" w:lineRule="auto"/>
        <w:rPr>
          <w:rFonts w:ascii="Arial" w:eastAsia="Arial" w:hAnsi="Arial" w:cs="Arial"/>
          <w:sz w:val="24"/>
          <w:szCs w:val="24"/>
        </w:rPr>
      </w:pPr>
      <w:proofErr w:type="gramStart"/>
      <w:r>
        <w:rPr>
          <w:rFonts w:ascii="Arial" w:eastAsia="Arial" w:hAnsi="Arial" w:cs="Arial"/>
          <w:sz w:val="24"/>
          <w:szCs w:val="24"/>
        </w:rPr>
        <w:t>In the search box type in the details of the article (the title, plus the author’s surname).</w:t>
      </w:r>
      <w:proofErr w:type="gramEnd"/>
    </w:p>
    <w:p w:rsidR="00EA3230" w:rsidRDefault="003271C0">
      <w:pPr>
        <w:pBdr>
          <w:top w:val="nil"/>
          <w:left w:val="nil"/>
          <w:bottom w:val="nil"/>
          <w:right w:val="nil"/>
          <w:between w:val="nil"/>
        </w:pBdr>
        <w:spacing w:after="0" w:line="360" w:lineRule="auto"/>
        <w:rPr>
          <w:rFonts w:ascii="Arial Black" w:eastAsia="Arial Black" w:hAnsi="Arial Black" w:cs="Arial Black"/>
          <w:color w:val="000000"/>
          <w:sz w:val="24"/>
          <w:szCs w:val="24"/>
        </w:rPr>
      </w:pPr>
      <w:r>
        <w:rPr>
          <w:noProof/>
        </w:rPr>
        <mc:AlternateContent>
          <mc:Choice Requires="wps">
            <w:drawing>
              <wp:anchor distT="0" distB="0" distL="114300" distR="114300" simplePos="0" relativeHeight="251659264" behindDoc="0" locked="0" layoutInCell="1" hidden="0" allowOverlap="1" wp14:anchorId="5550EBE0" wp14:editId="1C75DE99">
                <wp:simplePos x="0" y="0"/>
                <wp:positionH relativeFrom="column">
                  <wp:posOffset>-127000</wp:posOffset>
                </wp:positionH>
                <wp:positionV relativeFrom="paragraph">
                  <wp:posOffset>1181735</wp:posOffset>
                </wp:positionV>
                <wp:extent cx="1501140" cy="634365"/>
                <wp:effectExtent l="19050" t="19050" r="22860" b="13335"/>
                <wp:wrapNone/>
                <wp:docPr id="2" name="Oval 2"/>
                <wp:cNvGraphicFramePr/>
                <a:graphic xmlns:a="http://schemas.openxmlformats.org/drawingml/2006/main">
                  <a:graphicData uri="http://schemas.microsoft.com/office/word/2010/wordprocessingShape">
                    <wps:wsp>
                      <wps:cNvSpPr/>
                      <wps:spPr>
                        <a:xfrm>
                          <a:off x="0" y="0"/>
                          <a:ext cx="1501140" cy="634365"/>
                        </a:xfrm>
                        <a:prstGeom prst="ellipse">
                          <a:avLst/>
                        </a:prstGeom>
                        <a:noFill/>
                        <a:ln w="28575" cap="flat" cmpd="sng">
                          <a:solidFill>
                            <a:srgbClr val="000000"/>
                          </a:solidFill>
                          <a:prstDash val="solid"/>
                          <a:round/>
                          <a:headEnd type="none" w="sm" len="sm"/>
                          <a:tailEnd type="none" w="sm" len="sm"/>
                        </a:ln>
                      </wps:spPr>
                      <wps:txbx>
                        <w:txbxContent>
                          <w:p w:rsidR="00EA3230" w:rsidRDefault="00EA323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oval id="Oval 2" o:spid="_x0000_s1027" style="position:absolute;margin-left:-10pt;margin-top:93.05pt;width:118.2pt;height:49.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" filled="f" strokeweight="2.25pt">
                <v:stroke startarrowwidth="narrow" startarrowlength="short" endarrowwidth="narrow" endarrowlength="short"/>
                <v:textbox inset="2.53958mm,2.53958mm,2.53958mm,2.53958mm">
                  <w:txbxContent>
                    <w:p w:rsidR="00EA3230" w:rsidRDefault="00EA3230">
                      <w:pPr>
                        <w:spacing w:after="0" w:line="240" w:lineRule="auto"/>
                        <w:textDirection w:val="btLr"/>
                      </w:pPr>
                    </w:p>
                  </w:txbxContent>
                </v:textbox>
              </v:oval>
            </w:pict>
          </mc:Fallback>
        </mc:AlternateContent>
      </w:r>
      <w:r>
        <w:rPr>
          <w:noProof/>
        </w:rPr>
        <w:drawing>
          <wp:inline distT="0" distB="0" distL="0" distR="0" wp14:anchorId="25064DC1" wp14:editId="7DE1AA58">
            <wp:extent cx="5943600" cy="1650365"/>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1650365"/>
                    </a:xfrm>
                    <a:prstGeom prst="rect">
                      <a:avLst/>
                    </a:prstGeom>
                  </pic:spPr>
                </pic:pic>
              </a:graphicData>
            </a:graphic>
          </wp:inline>
        </w:drawing>
      </w:r>
    </w:p>
    <w:p w:rsidR="00EA3230" w:rsidRDefault="00EA3230">
      <w:pPr>
        <w:pBdr>
          <w:top w:val="nil"/>
          <w:left w:val="nil"/>
          <w:bottom w:val="nil"/>
          <w:right w:val="nil"/>
          <w:between w:val="nil"/>
        </w:pBdr>
        <w:spacing w:after="0" w:line="360" w:lineRule="auto"/>
        <w:rPr>
          <w:rFonts w:ascii="Arial Black" w:eastAsia="Arial Black" w:hAnsi="Arial Black" w:cs="Arial Black"/>
          <w:color w:val="000000"/>
          <w:sz w:val="24"/>
          <w:szCs w:val="24"/>
        </w:rPr>
      </w:pPr>
    </w:p>
    <w:p w:rsidR="00EA3230" w:rsidRDefault="009A5418">
      <w:p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 xml:space="preserve">Click on </w:t>
      </w:r>
      <w:r>
        <w:rPr>
          <w:rFonts w:ascii="Arial" w:eastAsia="Arial" w:hAnsi="Arial" w:cs="Arial"/>
          <w:b/>
          <w:color w:val="000000"/>
          <w:sz w:val="24"/>
          <w:szCs w:val="24"/>
        </w:rPr>
        <w:t>view full text</w:t>
      </w:r>
      <w:r>
        <w:rPr>
          <w:rFonts w:ascii="Arial" w:eastAsia="Arial" w:hAnsi="Arial" w:cs="Arial"/>
          <w:color w:val="000000"/>
          <w:sz w:val="24"/>
          <w:szCs w:val="24"/>
        </w:rPr>
        <w:t xml:space="preserve"> to see an electronic version of the article.  The print holdings of the journal are shown below the green button (if available) should you prefer to photocopy the article.</w:t>
      </w:r>
    </w:p>
    <w:p w:rsidR="00EA3230" w:rsidRDefault="00EA3230"/>
    <w:p w:rsidR="00EA3230" w:rsidRDefault="009A5418">
      <w:pPr>
        <w:pStyle w:val="Heading2"/>
        <w:spacing w:line="360" w:lineRule="auto"/>
        <w:rPr>
          <w:rFonts w:ascii="Arial" w:eastAsia="Arial" w:hAnsi="Arial" w:cs="Arial"/>
          <w:i w:val="0"/>
        </w:rPr>
      </w:pPr>
      <w:r>
        <w:rPr>
          <w:rFonts w:ascii="Arial" w:eastAsia="Arial" w:hAnsi="Arial" w:cs="Arial"/>
          <w:i w:val="0"/>
        </w:rPr>
        <w:t xml:space="preserve">Accessing e-journals </w:t>
      </w:r>
    </w:p>
    <w:p w:rsidR="00EA3230" w:rsidRDefault="009A5418">
      <w:pPr>
        <w:spacing w:after="0" w:line="360" w:lineRule="auto"/>
        <w:rPr>
          <w:rFonts w:ascii="Arial" w:eastAsia="Arial" w:hAnsi="Arial" w:cs="Arial"/>
          <w:sz w:val="24"/>
          <w:szCs w:val="24"/>
        </w:rPr>
      </w:pPr>
      <w:r>
        <w:rPr>
          <w:rFonts w:ascii="Arial" w:eastAsia="Arial" w:hAnsi="Arial" w:cs="Arial"/>
          <w:sz w:val="24"/>
          <w:szCs w:val="24"/>
        </w:rPr>
        <w:t>Please try to use links from the Library’s web pages to acce</w:t>
      </w:r>
      <w:r>
        <w:rPr>
          <w:rFonts w:ascii="Arial" w:eastAsia="Arial" w:hAnsi="Arial" w:cs="Arial"/>
          <w:sz w:val="24"/>
          <w:szCs w:val="24"/>
        </w:rPr>
        <w:t xml:space="preserve">ss our e-resources, as these links may contain additional information which makes accessing that content a much simpler </w:t>
      </w:r>
      <w:proofErr w:type="gramStart"/>
      <w:r>
        <w:rPr>
          <w:rFonts w:ascii="Arial" w:eastAsia="Arial" w:hAnsi="Arial" w:cs="Arial"/>
          <w:sz w:val="24"/>
          <w:szCs w:val="24"/>
        </w:rPr>
        <w:t>process</w:t>
      </w:r>
      <w:proofErr w:type="gramEnd"/>
      <w:r>
        <w:rPr>
          <w:rFonts w:ascii="Arial" w:eastAsia="Arial" w:hAnsi="Arial" w:cs="Arial"/>
          <w:sz w:val="24"/>
          <w:szCs w:val="24"/>
        </w:rPr>
        <w:t>.  Most of the Library’s databases and e-journals will simply prompt you to log in with your Brookes ID and password and once you</w:t>
      </w:r>
      <w:r>
        <w:rPr>
          <w:rFonts w:ascii="Arial" w:eastAsia="Arial" w:hAnsi="Arial" w:cs="Arial"/>
          <w:sz w:val="24"/>
          <w:szCs w:val="24"/>
        </w:rPr>
        <w:t xml:space="preserve"> have logged in you will be able to move to other databases or e-journals without the requirement to log in again during your session.</w:t>
      </w:r>
    </w:p>
    <w:p w:rsidR="00EA3230" w:rsidRDefault="00EA3230">
      <w:pPr>
        <w:spacing w:after="0" w:line="360" w:lineRule="auto"/>
        <w:rPr>
          <w:rFonts w:ascii="Arial" w:eastAsia="Arial" w:hAnsi="Arial" w:cs="Arial"/>
        </w:rPr>
      </w:pPr>
    </w:p>
    <w:p w:rsidR="00EA3230" w:rsidRDefault="00EA3230">
      <w:pPr>
        <w:spacing w:after="0" w:line="360" w:lineRule="auto"/>
        <w:rPr>
          <w:rFonts w:ascii="Arial" w:eastAsia="Arial" w:hAnsi="Arial" w:cs="Arial"/>
        </w:rPr>
      </w:pPr>
    </w:p>
    <w:p w:rsidR="00EA3230" w:rsidRDefault="009A5418">
      <w:pPr>
        <w:pStyle w:val="Heading2"/>
        <w:rPr>
          <w:rFonts w:ascii="Arial" w:eastAsia="Arial" w:hAnsi="Arial" w:cs="Arial"/>
          <w:i w:val="0"/>
        </w:rPr>
      </w:pPr>
      <w:r>
        <w:rPr>
          <w:rFonts w:ascii="Arial" w:eastAsia="Arial" w:hAnsi="Arial" w:cs="Arial"/>
          <w:i w:val="0"/>
        </w:rPr>
        <w:lastRenderedPageBreak/>
        <w:t>Which print journals are available from the Library?</w:t>
      </w:r>
    </w:p>
    <w:p w:rsidR="00EA3230" w:rsidRDefault="009A5418">
      <w:p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 xml:space="preserve">From the </w:t>
      </w:r>
      <w:hyperlink r:id="rId11">
        <w:r>
          <w:rPr>
            <w:rFonts w:ascii="Arial" w:eastAsia="Arial" w:hAnsi="Arial" w:cs="Arial"/>
            <w:color w:val="0000FF"/>
            <w:sz w:val="24"/>
            <w:szCs w:val="24"/>
            <w:u w:val="single"/>
          </w:rPr>
          <w:t>Library web pages</w:t>
        </w:r>
      </w:hyperlink>
      <w:r>
        <w:rPr>
          <w:rFonts w:ascii="Arial" w:eastAsia="Arial" w:hAnsi="Arial" w:cs="Arial"/>
          <w:color w:val="000000"/>
          <w:sz w:val="24"/>
          <w:szCs w:val="24"/>
        </w:rPr>
        <w:t xml:space="preserve"> select </w:t>
      </w:r>
      <w:r>
        <w:rPr>
          <w:rFonts w:ascii="Arial" w:eastAsia="Arial" w:hAnsi="Arial" w:cs="Arial"/>
          <w:b/>
          <w:color w:val="000000"/>
          <w:sz w:val="24"/>
          <w:szCs w:val="24"/>
        </w:rPr>
        <w:t>journal titles</w:t>
      </w:r>
      <w:r>
        <w:rPr>
          <w:rFonts w:ascii="Arial" w:eastAsia="Arial" w:hAnsi="Arial" w:cs="Arial"/>
          <w:color w:val="000000"/>
          <w:sz w:val="24"/>
          <w:szCs w:val="24"/>
        </w:rPr>
        <w:t xml:space="preserve"> and type the name of the journal into the search box.  </w:t>
      </w:r>
      <w:proofErr w:type="gramStart"/>
      <w:r>
        <w:rPr>
          <w:rFonts w:ascii="Arial" w:eastAsia="Arial" w:hAnsi="Arial" w:cs="Arial"/>
          <w:color w:val="000000"/>
          <w:sz w:val="24"/>
          <w:szCs w:val="24"/>
        </w:rPr>
        <w:t xml:space="preserve">Click </w:t>
      </w:r>
      <w:r>
        <w:rPr>
          <w:rFonts w:ascii="Arial" w:eastAsia="Arial" w:hAnsi="Arial" w:cs="Arial"/>
          <w:b/>
          <w:color w:val="000000"/>
          <w:sz w:val="24"/>
          <w:szCs w:val="24"/>
        </w:rPr>
        <w:t>go</w:t>
      </w:r>
      <w:proofErr w:type="gramEnd"/>
      <w:r>
        <w:rPr>
          <w:rFonts w:ascii="Arial" w:eastAsia="Arial" w:hAnsi="Arial" w:cs="Arial"/>
          <w:color w:val="000000"/>
          <w:sz w:val="24"/>
          <w:szCs w:val="24"/>
        </w:rPr>
        <w:t>.</w:t>
      </w:r>
    </w:p>
    <w:p w:rsidR="00EA3230" w:rsidRDefault="00EA3230">
      <w:pPr>
        <w:pBdr>
          <w:top w:val="nil"/>
          <w:left w:val="nil"/>
          <w:bottom w:val="nil"/>
          <w:right w:val="nil"/>
          <w:between w:val="nil"/>
        </w:pBdr>
        <w:spacing w:after="0" w:line="360" w:lineRule="auto"/>
        <w:ind w:left="720"/>
        <w:rPr>
          <w:rFonts w:ascii="Arial" w:eastAsia="Arial" w:hAnsi="Arial" w:cs="Arial"/>
          <w:color w:val="000000"/>
          <w:sz w:val="24"/>
          <w:szCs w:val="24"/>
        </w:rPr>
      </w:pPr>
    </w:p>
    <w:p w:rsidR="00EA3230" w:rsidRDefault="009A5418">
      <w:p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 xml:space="preserve">Note down the </w:t>
      </w:r>
      <w:r>
        <w:rPr>
          <w:rFonts w:ascii="Arial" w:eastAsia="Arial" w:hAnsi="Arial" w:cs="Arial"/>
          <w:b/>
          <w:color w:val="000000"/>
          <w:sz w:val="24"/>
          <w:szCs w:val="24"/>
        </w:rPr>
        <w:t>call number</w:t>
      </w:r>
      <w:r>
        <w:rPr>
          <w:rFonts w:ascii="Arial" w:eastAsia="Arial" w:hAnsi="Arial" w:cs="Arial"/>
          <w:color w:val="000000"/>
          <w:sz w:val="24"/>
          <w:szCs w:val="24"/>
        </w:rPr>
        <w:t xml:space="preserve"> as this tells you where the journal is on the shelves.  Also check the year you want to consult is held.</w:t>
      </w:r>
    </w:p>
    <w:p w:rsidR="00EA3230" w:rsidRDefault="00EA3230">
      <w:pPr>
        <w:pBdr>
          <w:top w:val="nil"/>
          <w:left w:val="nil"/>
          <w:bottom w:val="nil"/>
          <w:right w:val="nil"/>
          <w:between w:val="nil"/>
        </w:pBdr>
        <w:spacing w:after="0" w:line="360" w:lineRule="auto"/>
        <w:ind w:left="720"/>
        <w:rPr>
          <w:rFonts w:ascii="Arial" w:eastAsia="Arial" w:hAnsi="Arial" w:cs="Arial"/>
          <w:color w:val="000000"/>
          <w:sz w:val="24"/>
          <w:szCs w:val="24"/>
        </w:rPr>
      </w:pPr>
    </w:p>
    <w:p w:rsidR="00EA3230" w:rsidRDefault="009A5418">
      <w:p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 xml:space="preserve">The print journals are in the Journals area of the Basement of the </w:t>
      </w:r>
      <w:proofErr w:type="spellStart"/>
      <w:r>
        <w:rPr>
          <w:rFonts w:ascii="Arial" w:eastAsia="Arial" w:hAnsi="Arial" w:cs="Arial"/>
          <w:color w:val="000000"/>
          <w:sz w:val="24"/>
          <w:szCs w:val="24"/>
        </w:rPr>
        <w:t>Headington</w:t>
      </w:r>
      <w:proofErr w:type="spellEnd"/>
      <w:r>
        <w:rPr>
          <w:rFonts w:ascii="Arial" w:eastAsia="Arial" w:hAnsi="Arial" w:cs="Arial"/>
          <w:color w:val="000000"/>
          <w:sz w:val="24"/>
          <w:szCs w:val="24"/>
        </w:rPr>
        <w:t xml:space="preserve"> Library, arranged by call number.</w:t>
      </w:r>
    </w:p>
    <w:p w:rsidR="00EA3230" w:rsidRDefault="003271C0" w:rsidP="003271C0">
      <w:pPr>
        <w:pBdr>
          <w:top w:val="nil"/>
          <w:left w:val="nil"/>
          <w:bottom w:val="nil"/>
          <w:right w:val="nil"/>
          <w:between w:val="nil"/>
        </w:pBdr>
        <w:spacing w:after="0" w:line="360" w:lineRule="auto"/>
        <w:jc w:val="center"/>
        <w:rPr>
          <w:rFonts w:ascii="Arial" w:eastAsia="Arial" w:hAnsi="Arial" w:cs="Arial"/>
          <w:color w:val="000000"/>
        </w:rPr>
      </w:pPr>
      <w:r>
        <w:rPr>
          <w:noProof/>
        </w:rPr>
        <mc:AlternateContent>
          <mc:Choice Requires="wps">
            <w:drawing>
              <wp:anchor distT="0" distB="0" distL="114300" distR="114300" simplePos="0" relativeHeight="251660288" behindDoc="0" locked="0" layoutInCell="1" hidden="0" allowOverlap="1" wp14:anchorId="2E9F673D" wp14:editId="344869AD">
                <wp:simplePos x="0" y="0"/>
                <wp:positionH relativeFrom="column">
                  <wp:posOffset>2581275</wp:posOffset>
                </wp:positionH>
                <wp:positionV relativeFrom="paragraph">
                  <wp:posOffset>2419350</wp:posOffset>
                </wp:positionV>
                <wp:extent cx="1390650" cy="581025"/>
                <wp:effectExtent l="19050" t="19050" r="19050" b="28575"/>
                <wp:wrapNone/>
                <wp:docPr id="5" name="Oval 5"/>
                <wp:cNvGraphicFramePr/>
                <a:graphic xmlns:a="http://schemas.openxmlformats.org/drawingml/2006/main">
                  <a:graphicData uri="http://schemas.microsoft.com/office/word/2010/wordprocessingShape">
                    <wps:wsp>
                      <wps:cNvSpPr/>
                      <wps:spPr>
                        <a:xfrm>
                          <a:off x="0" y="0"/>
                          <a:ext cx="1390650" cy="581025"/>
                        </a:xfrm>
                        <a:prstGeom prst="ellipse">
                          <a:avLst/>
                        </a:prstGeom>
                        <a:noFill/>
                        <a:ln w="28575" cap="flat" cmpd="sng">
                          <a:solidFill>
                            <a:srgbClr val="000000"/>
                          </a:solidFill>
                          <a:prstDash val="solid"/>
                          <a:round/>
                          <a:headEnd type="none" w="sm" len="sm"/>
                          <a:tailEnd type="none" w="sm" len="sm"/>
                        </a:ln>
                      </wps:spPr>
                      <wps:txbx>
                        <w:txbxContent>
                          <w:p w:rsidR="00EA3230" w:rsidRDefault="00EA323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oval id="Oval 5" o:spid="_x0000_s1028" style="position:absolute;left:0;text-align:left;margin-left:203.25pt;margin-top:190.5pt;width:109.5pt;height:45.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" filled="f" strokeweight="2.25pt">
                <v:stroke startarrowwidth="narrow" startarrowlength="short" endarrowwidth="narrow" endarrowlength="short"/>
                <v:textbox inset="2.53958mm,2.53958mm,2.53958mm,2.53958mm">
                  <w:txbxContent>
                    <w:p w:rsidR="00EA3230" w:rsidRDefault="00EA3230">
                      <w:pPr>
                        <w:spacing w:after="0" w:line="240" w:lineRule="auto"/>
                        <w:textDirection w:val="btLr"/>
                      </w:pPr>
                    </w:p>
                  </w:txbxContent>
                </v:textbox>
              </v:oval>
            </w:pict>
          </mc:Fallback>
        </mc:AlternateContent>
      </w:r>
      <w:r>
        <w:rPr>
          <w:noProof/>
        </w:rPr>
        <w:drawing>
          <wp:inline distT="0" distB="0" distL="0" distR="0" wp14:anchorId="116791B4" wp14:editId="4D4D6EC5">
            <wp:extent cx="4162425" cy="2834985"/>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162425" cy="2834985"/>
                    </a:xfrm>
                    <a:prstGeom prst="rect">
                      <a:avLst/>
                    </a:prstGeom>
                  </pic:spPr>
                </pic:pic>
              </a:graphicData>
            </a:graphic>
          </wp:inline>
        </w:drawing>
      </w:r>
    </w:p>
    <w:p w:rsidR="00EA3230" w:rsidRDefault="009A5418">
      <w:pPr>
        <w:spacing w:after="0" w:line="360" w:lineRule="auto"/>
        <w:rPr>
          <w:rFonts w:ascii="Arial" w:eastAsia="Arial" w:hAnsi="Arial" w:cs="Arial"/>
        </w:rPr>
      </w:pPr>
      <w:r>
        <w:rPr>
          <w:rFonts w:ascii="Arial" w:eastAsia="Arial" w:hAnsi="Arial" w:cs="Arial"/>
        </w:rPr>
        <w:t xml:space="preserve"> </w:t>
      </w:r>
    </w:p>
    <w:p w:rsidR="00EA3230" w:rsidRDefault="009A5418">
      <w:pPr>
        <w:pStyle w:val="Heading2"/>
        <w:spacing w:line="360" w:lineRule="auto"/>
        <w:rPr>
          <w:rFonts w:ascii="Arial" w:eastAsia="Arial" w:hAnsi="Arial" w:cs="Arial"/>
          <w:i w:val="0"/>
        </w:rPr>
      </w:pPr>
      <w:r>
        <w:rPr>
          <w:rFonts w:ascii="Arial" w:eastAsia="Arial" w:hAnsi="Arial" w:cs="Arial"/>
          <w:i w:val="0"/>
        </w:rPr>
        <w:t>How do I find out what journal articles have been written on my subject?</w:t>
      </w:r>
    </w:p>
    <w:p w:rsidR="00EA3230" w:rsidRDefault="009A5418">
      <w:pPr>
        <w:spacing w:after="0" w:line="360" w:lineRule="auto"/>
        <w:rPr>
          <w:rFonts w:ascii="Arial" w:eastAsia="Arial" w:hAnsi="Arial" w:cs="Arial"/>
          <w:sz w:val="24"/>
          <w:szCs w:val="24"/>
        </w:rPr>
      </w:pPr>
      <w:r>
        <w:rPr>
          <w:rFonts w:ascii="Arial" w:eastAsia="Arial" w:hAnsi="Arial" w:cs="Arial"/>
          <w:sz w:val="24"/>
          <w:szCs w:val="24"/>
        </w:rPr>
        <w:t xml:space="preserve">To find articles on a particular topic or within a certain journal, you can use </w:t>
      </w:r>
      <w:proofErr w:type="spellStart"/>
      <w:r>
        <w:rPr>
          <w:rFonts w:ascii="Arial" w:eastAsia="Arial" w:hAnsi="Arial" w:cs="Arial"/>
          <w:b/>
          <w:sz w:val="24"/>
          <w:szCs w:val="24"/>
        </w:rPr>
        <w:t>LibrarySearch</w:t>
      </w:r>
      <w:proofErr w:type="spellEnd"/>
      <w:r>
        <w:rPr>
          <w:rFonts w:ascii="Arial" w:eastAsia="Arial" w:hAnsi="Arial" w:cs="Arial"/>
          <w:sz w:val="24"/>
          <w:szCs w:val="24"/>
        </w:rPr>
        <w:t xml:space="preserve"> or one of the Library’s wide </w:t>
      </w:r>
      <w:proofErr w:type="gramStart"/>
      <w:r>
        <w:rPr>
          <w:rFonts w:ascii="Arial" w:eastAsia="Arial" w:hAnsi="Arial" w:cs="Arial"/>
          <w:sz w:val="24"/>
          <w:szCs w:val="24"/>
        </w:rPr>
        <w:t>range</w:t>
      </w:r>
      <w:proofErr w:type="gramEnd"/>
      <w:r>
        <w:rPr>
          <w:rFonts w:ascii="Arial" w:eastAsia="Arial" w:hAnsi="Arial" w:cs="Arial"/>
          <w:sz w:val="24"/>
          <w:szCs w:val="24"/>
        </w:rPr>
        <w:t xml:space="preserve"> of online databases.  You can get access to these databases from the </w:t>
      </w:r>
      <w:hyperlink r:id="rId13">
        <w:r>
          <w:rPr>
            <w:rFonts w:ascii="Arial" w:eastAsia="Arial" w:hAnsi="Arial" w:cs="Arial"/>
            <w:color w:val="0000FF"/>
            <w:sz w:val="24"/>
            <w:szCs w:val="24"/>
            <w:u w:val="single"/>
          </w:rPr>
          <w:t>library’s History web pages</w:t>
        </w:r>
      </w:hyperlink>
      <w:r>
        <w:rPr>
          <w:rFonts w:ascii="Arial" w:eastAsia="Arial" w:hAnsi="Arial" w:cs="Arial"/>
          <w:sz w:val="24"/>
          <w:szCs w:val="24"/>
        </w:rPr>
        <w:t>.</w:t>
      </w:r>
    </w:p>
    <w:p w:rsidR="00EA3230" w:rsidRDefault="00EA3230">
      <w:pPr>
        <w:spacing w:after="0" w:line="360" w:lineRule="auto"/>
        <w:rPr>
          <w:rFonts w:ascii="Arial" w:eastAsia="Arial" w:hAnsi="Arial" w:cs="Arial"/>
          <w:sz w:val="24"/>
          <w:szCs w:val="24"/>
        </w:rPr>
      </w:pPr>
    </w:p>
    <w:p w:rsidR="00EA3230" w:rsidRDefault="009A5418">
      <w:pPr>
        <w:spacing w:after="0" w:line="360" w:lineRule="auto"/>
        <w:rPr>
          <w:rFonts w:ascii="Arial" w:eastAsia="Arial" w:hAnsi="Arial" w:cs="Arial"/>
          <w:sz w:val="24"/>
          <w:szCs w:val="24"/>
        </w:rPr>
      </w:pPr>
      <w:r>
        <w:rPr>
          <w:rFonts w:ascii="Arial" w:eastAsia="Arial" w:hAnsi="Arial" w:cs="Arial"/>
          <w:sz w:val="24"/>
          <w:szCs w:val="24"/>
        </w:rPr>
        <w:t>You can search by keywords or subject headings to find references to publications on your topic.  Some databases give you direct access to e-journal articles.   Other datab</w:t>
      </w:r>
      <w:r>
        <w:rPr>
          <w:rFonts w:ascii="Arial" w:eastAsia="Arial" w:hAnsi="Arial" w:cs="Arial"/>
          <w:sz w:val="24"/>
          <w:szCs w:val="24"/>
        </w:rPr>
        <w:t xml:space="preserve">ases will provide you with a list of references to then follow up separately.  </w:t>
      </w:r>
    </w:p>
    <w:p w:rsidR="00EA3230" w:rsidRDefault="009A5418">
      <w:pPr>
        <w:pStyle w:val="Heading2"/>
        <w:rPr>
          <w:rFonts w:ascii="Arial" w:eastAsia="Arial" w:hAnsi="Arial" w:cs="Arial"/>
          <w:i w:val="0"/>
        </w:rPr>
      </w:pPr>
      <w:r>
        <w:rPr>
          <w:rFonts w:ascii="Arial" w:eastAsia="Arial" w:hAnsi="Arial" w:cs="Arial"/>
          <w:i w:val="0"/>
        </w:rPr>
        <w:t>Which database should I use?</w:t>
      </w:r>
    </w:p>
    <w:p w:rsidR="00EA3230" w:rsidRDefault="00EA3230">
      <w:pPr>
        <w:spacing w:after="0" w:line="360" w:lineRule="auto"/>
        <w:ind w:right="-284"/>
        <w:rPr>
          <w:rFonts w:ascii="Arial" w:eastAsia="Arial" w:hAnsi="Arial" w:cs="Arial"/>
          <w:sz w:val="16"/>
          <w:szCs w:val="16"/>
        </w:rPr>
      </w:pPr>
    </w:p>
    <w:p w:rsidR="00EA3230" w:rsidRDefault="009A5418">
      <w:pPr>
        <w:spacing w:after="0" w:line="360" w:lineRule="auto"/>
        <w:ind w:right="-284"/>
        <w:rPr>
          <w:rFonts w:ascii="Arial" w:eastAsia="Arial" w:hAnsi="Arial" w:cs="Arial"/>
          <w:sz w:val="24"/>
          <w:szCs w:val="24"/>
        </w:rPr>
      </w:pPr>
      <w:r>
        <w:rPr>
          <w:rFonts w:ascii="Arial" w:eastAsia="Arial" w:hAnsi="Arial" w:cs="Arial"/>
          <w:b/>
          <w:sz w:val="24"/>
          <w:szCs w:val="24"/>
        </w:rPr>
        <w:t>Historical Abstracts</w:t>
      </w:r>
      <w:r>
        <w:rPr>
          <w:rFonts w:ascii="Arial" w:eastAsia="Arial" w:hAnsi="Arial" w:cs="Arial"/>
          <w:sz w:val="24"/>
          <w:szCs w:val="24"/>
        </w:rPr>
        <w:t xml:space="preserve"> </w:t>
      </w:r>
      <w:r>
        <w:rPr>
          <w:rFonts w:ascii="Arial" w:eastAsia="Arial" w:hAnsi="Arial" w:cs="Arial"/>
          <w:sz w:val="20"/>
          <w:szCs w:val="20"/>
        </w:rPr>
        <w:t>–</w:t>
      </w:r>
      <w:r>
        <w:rPr>
          <w:rFonts w:ascii="Arial" w:eastAsia="Arial" w:hAnsi="Arial" w:cs="Arial"/>
          <w:sz w:val="24"/>
          <w:szCs w:val="24"/>
        </w:rPr>
        <w:t xml:space="preserve"> covers the history of the world from 1450 to the present (excluding the United States and Canada), indexing articles, books and other publications from 1950 onwards; contains quite extensive abstracts for most entries; and links to some e-journal articles</w:t>
      </w:r>
      <w:r>
        <w:rPr>
          <w:rFonts w:ascii="Arial" w:eastAsia="Arial" w:hAnsi="Arial" w:cs="Arial"/>
          <w:sz w:val="24"/>
          <w:szCs w:val="24"/>
        </w:rPr>
        <w:t>.</w:t>
      </w:r>
    </w:p>
    <w:p w:rsidR="00EA3230" w:rsidRDefault="00EA3230">
      <w:pPr>
        <w:spacing w:after="0" w:line="360" w:lineRule="auto"/>
        <w:ind w:right="-284"/>
        <w:rPr>
          <w:rFonts w:ascii="Arial" w:eastAsia="Arial" w:hAnsi="Arial" w:cs="Arial"/>
          <w:sz w:val="24"/>
          <w:szCs w:val="24"/>
        </w:rPr>
      </w:pPr>
    </w:p>
    <w:p w:rsidR="00EA3230" w:rsidRDefault="009A5418">
      <w:pPr>
        <w:spacing w:after="0" w:line="360" w:lineRule="auto"/>
        <w:ind w:right="-284"/>
        <w:rPr>
          <w:rFonts w:ascii="Arial" w:eastAsia="Arial" w:hAnsi="Arial" w:cs="Arial"/>
          <w:sz w:val="24"/>
          <w:szCs w:val="24"/>
        </w:rPr>
      </w:pPr>
      <w:r>
        <w:rPr>
          <w:rFonts w:ascii="Arial" w:eastAsia="Arial" w:hAnsi="Arial" w:cs="Arial"/>
          <w:b/>
          <w:sz w:val="24"/>
          <w:szCs w:val="24"/>
        </w:rPr>
        <w:t>JSTOR</w:t>
      </w:r>
      <w:r>
        <w:rPr>
          <w:rFonts w:ascii="Arial" w:eastAsia="Arial" w:hAnsi="Arial" w:cs="Arial"/>
          <w:i/>
          <w:sz w:val="24"/>
          <w:szCs w:val="24"/>
        </w:rPr>
        <w:t xml:space="preserve"> </w:t>
      </w:r>
      <w:r>
        <w:rPr>
          <w:rFonts w:ascii="Arial" w:eastAsia="Arial" w:hAnsi="Arial" w:cs="Arial"/>
          <w:sz w:val="24"/>
          <w:szCs w:val="24"/>
        </w:rPr>
        <w:t>-</w:t>
      </w:r>
      <w:r>
        <w:rPr>
          <w:sz w:val="24"/>
          <w:szCs w:val="24"/>
        </w:rPr>
        <w:t xml:space="preserve"> </w:t>
      </w:r>
      <w:r>
        <w:rPr>
          <w:rFonts w:ascii="Arial" w:eastAsia="Arial" w:hAnsi="Arial" w:cs="Arial"/>
          <w:sz w:val="24"/>
          <w:szCs w:val="24"/>
        </w:rPr>
        <w:t>provides an archive of full text articles from a range of academic journals.  Most journals covered do not give access to issues which are less than 3-5 years old.</w:t>
      </w:r>
    </w:p>
    <w:p w:rsidR="00EA3230" w:rsidRDefault="00EA3230">
      <w:pPr>
        <w:spacing w:after="0" w:line="360" w:lineRule="auto"/>
        <w:ind w:right="-284"/>
        <w:rPr>
          <w:rFonts w:ascii="Arial" w:eastAsia="Arial" w:hAnsi="Arial" w:cs="Arial"/>
          <w:sz w:val="24"/>
          <w:szCs w:val="24"/>
        </w:rPr>
      </w:pPr>
    </w:p>
    <w:p w:rsidR="00EA3230" w:rsidRDefault="009A5418">
      <w:pPr>
        <w:spacing w:after="0" w:line="360" w:lineRule="auto"/>
        <w:ind w:right="-284"/>
        <w:rPr>
          <w:rFonts w:ascii="Arial" w:eastAsia="Arial" w:hAnsi="Arial" w:cs="Arial"/>
          <w:sz w:val="24"/>
          <w:szCs w:val="24"/>
        </w:rPr>
      </w:pPr>
      <w:r>
        <w:rPr>
          <w:rFonts w:ascii="Arial" w:eastAsia="Arial" w:hAnsi="Arial" w:cs="Arial"/>
          <w:b/>
          <w:sz w:val="24"/>
          <w:szCs w:val="24"/>
        </w:rPr>
        <w:t xml:space="preserve">BBIH - Bibliography of British and Irish History </w:t>
      </w:r>
      <w:r>
        <w:rPr>
          <w:rFonts w:ascii="Arial" w:eastAsia="Arial" w:hAnsi="Arial" w:cs="Arial"/>
          <w:sz w:val="24"/>
          <w:szCs w:val="24"/>
        </w:rPr>
        <w:t>– highly recommended, comprehen</w:t>
      </w:r>
      <w:r>
        <w:rPr>
          <w:rFonts w:ascii="Arial" w:eastAsia="Arial" w:hAnsi="Arial" w:cs="Arial"/>
          <w:sz w:val="24"/>
          <w:szCs w:val="24"/>
        </w:rPr>
        <w:t xml:space="preserve">sive database providing bibliographic details of historical writing dealing with the British Isles, and with the British Empire and Commonwealth, from 55BC to the present.  It lists books, articles in books and articles in journals. </w:t>
      </w:r>
    </w:p>
    <w:p w:rsidR="00EA3230" w:rsidRDefault="00EA3230">
      <w:pPr>
        <w:spacing w:after="0" w:line="360" w:lineRule="auto"/>
        <w:ind w:left="-284" w:right="-284"/>
        <w:rPr>
          <w:rFonts w:ascii="Arial" w:eastAsia="Arial" w:hAnsi="Arial" w:cs="Arial"/>
          <w:sz w:val="16"/>
          <w:szCs w:val="16"/>
        </w:rPr>
      </w:pPr>
    </w:p>
    <w:p w:rsidR="00EA3230" w:rsidRDefault="009A5418">
      <w:pPr>
        <w:pStyle w:val="Heading2"/>
        <w:spacing w:line="360" w:lineRule="auto"/>
        <w:rPr>
          <w:rFonts w:ascii="Arial" w:eastAsia="Arial" w:hAnsi="Arial" w:cs="Arial"/>
          <w:i w:val="0"/>
        </w:rPr>
      </w:pPr>
      <w:r>
        <w:rPr>
          <w:rFonts w:ascii="Arial" w:eastAsia="Arial" w:hAnsi="Arial" w:cs="Arial"/>
          <w:i w:val="0"/>
        </w:rPr>
        <w:t>How do I obtain artic</w:t>
      </w:r>
      <w:r>
        <w:rPr>
          <w:rFonts w:ascii="Arial" w:eastAsia="Arial" w:hAnsi="Arial" w:cs="Arial"/>
          <w:i w:val="0"/>
        </w:rPr>
        <w:t>les from journals not available from the Library?</w:t>
      </w:r>
    </w:p>
    <w:p w:rsidR="00EA3230" w:rsidRDefault="00EA3230">
      <w:pPr>
        <w:spacing w:after="0" w:line="360" w:lineRule="auto"/>
        <w:rPr>
          <w:rFonts w:ascii="Arial" w:eastAsia="Arial" w:hAnsi="Arial" w:cs="Arial"/>
          <w:color w:val="000000"/>
          <w:highlight w:val="white"/>
        </w:rPr>
      </w:pPr>
    </w:p>
    <w:p w:rsidR="00EA3230" w:rsidRDefault="009A5418">
      <w:pPr>
        <w:spacing w:after="0" w:line="360" w:lineRule="auto"/>
        <w:rPr>
          <w:rFonts w:ascii="Arial" w:eastAsia="Arial" w:hAnsi="Arial" w:cs="Arial"/>
          <w:sz w:val="24"/>
          <w:szCs w:val="24"/>
        </w:rPr>
      </w:pPr>
      <w:r>
        <w:rPr>
          <w:rFonts w:ascii="Arial" w:eastAsia="Arial" w:hAnsi="Arial" w:cs="Arial"/>
          <w:sz w:val="24"/>
          <w:szCs w:val="24"/>
        </w:rPr>
        <w:t xml:space="preserve">Copies of journal articles not available in print or online from the Library can be requested via the </w:t>
      </w:r>
      <w:hyperlink r:id="rId14">
        <w:proofErr w:type="gramStart"/>
        <w:r>
          <w:rPr>
            <w:rFonts w:ascii="Arial" w:eastAsia="Arial" w:hAnsi="Arial" w:cs="Arial"/>
            <w:color w:val="0000FF"/>
            <w:sz w:val="24"/>
            <w:szCs w:val="24"/>
            <w:u w:val="single"/>
          </w:rPr>
          <w:t>Interlibr</w:t>
        </w:r>
        <w:r>
          <w:rPr>
            <w:rFonts w:ascii="Arial" w:eastAsia="Arial" w:hAnsi="Arial" w:cs="Arial"/>
            <w:color w:val="0000FF"/>
            <w:sz w:val="24"/>
            <w:szCs w:val="24"/>
            <w:u w:val="single"/>
          </w:rPr>
          <w:t>ary</w:t>
        </w:r>
        <w:proofErr w:type="gramEnd"/>
        <w:r>
          <w:rPr>
            <w:rFonts w:ascii="Arial" w:eastAsia="Arial" w:hAnsi="Arial" w:cs="Arial"/>
            <w:color w:val="0000FF"/>
            <w:sz w:val="24"/>
            <w:szCs w:val="24"/>
            <w:u w:val="single"/>
          </w:rPr>
          <w:t xml:space="preserve"> loan service</w:t>
        </w:r>
      </w:hyperlink>
      <w:r>
        <w:rPr>
          <w:rFonts w:ascii="Arial" w:eastAsia="Arial" w:hAnsi="Arial" w:cs="Arial"/>
          <w:sz w:val="24"/>
          <w:szCs w:val="24"/>
        </w:rPr>
        <w:t>.</w:t>
      </w:r>
    </w:p>
    <w:p w:rsidR="00EA3230" w:rsidRDefault="00EA3230">
      <w:pPr>
        <w:spacing w:after="0" w:line="360" w:lineRule="auto"/>
        <w:rPr>
          <w:rFonts w:ascii="Arial" w:eastAsia="Arial" w:hAnsi="Arial" w:cs="Arial"/>
          <w:sz w:val="24"/>
          <w:szCs w:val="24"/>
        </w:rPr>
      </w:pPr>
    </w:p>
    <w:p w:rsidR="00EA3230" w:rsidRDefault="009A5418">
      <w:pPr>
        <w:pStyle w:val="Heading2"/>
        <w:spacing w:line="360" w:lineRule="auto"/>
        <w:rPr>
          <w:rFonts w:ascii="Arial" w:eastAsia="Arial" w:hAnsi="Arial" w:cs="Arial"/>
          <w:i w:val="0"/>
        </w:rPr>
      </w:pPr>
      <w:r>
        <w:rPr>
          <w:rFonts w:ascii="Arial" w:eastAsia="Arial" w:hAnsi="Arial" w:cs="Arial"/>
          <w:i w:val="0"/>
        </w:rPr>
        <w:t>More information</w:t>
      </w:r>
    </w:p>
    <w:p w:rsidR="00EA3230" w:rsidRDefault="009A5418">
      <w:pPr>
        <w:spacing w:after="0" w:line="360" w:lineRule="auto"/>
        <w:rPr>
          <w:rFonts w:ascii="Arial" w:eastAsia="Arial" w:hAnsi="Arial" w:cs="Arial"/>
          <w:sz w:val="24"/>
          <w:szCs w:val="24"/>
        </w:rPr>
      </w:pPr>
      <w:r>
        <w:rPr>
          <w:rFonts w:ascii="Arial" w:eastAsia="Arial" w:hAnsi="Arial" w:cs="Arial"/>
          <w:sz w:val="24"/>
          <w:szCs w:val="24"/>
        </w:rPr>
        <w:t>There is lo</w:t>
      </w:r>
      <w:r w:rsidR="003271C0">
        <w:rPr>
          <w:rFonts w:ascii="Arial" w:eastAsia="Arial" w:hAnsi="Arial" w:cs="Arial"/>
          <w:sz w:val="24"/>
          <w:szCs w:val="24"/>
        </w:rPr>
        <w:t xml:space="preserve">ts of guidance available on the </w:t>
      </w:r>
      <w:hyperlink r:id="rId15" w:history="1">
        <w:r w:rsidR="003271C0" w:rsidRPr="003271C0">
          <w:rPr>
            <w:rStyle w:val="Hyperlink"/>
            <w:rFonts w:ascii="Arial" w:eastAsia="Arial" w:hAnsi="Arial" w:cs="Arial"/>
            <w:sz w:val="24"/>
            <w:szCs w:val="24"/>
          </w:rPr>
          <w:t>History course resource help webpage</w:t>
        </w:r>
      </w:hyperlink>
      <w:r>
        <w:rPr>
          <w:rFonts w:ascii="Arial" w:eastAsia="Arial" w:hAnsi="Arial" w:cs="Arial"/>
          <w:sz w:val="24"/>
          <w:szCs w:val="24"/>
        </w:rPr>
        <w:t xml:space="preserve"> or you can contact your History Librarian, </w:t>
      </w:r>
      <w:r w:rsidR="003271C0" w:rsidRPr="003271C0">
        <w:rPr>
          <w:rFonts w:ascii="Arial" w:eastAsia="Arial" w:hAnsi="Arial" w:cs="Arial"/>
          <w:sz w:val="24"/>
          <w:szCs w:val="24"/>
        </w:rPr>
        <w:t>Ashley Cushman</w:t>
      </w:r>
      <w:r w:rsidR="003271C0">
        <w:rPr>
          <w:rFonts w:ascii="Arial" w:eastAsia="Arial" w:hAnsi="Arial" w:cs="Arial"/>
          <w:sz w:val="24"/>
          <w:szCs w:val="24"/>
        </w:rPr>
        <w:t xml:space="preserve">, at </w:t>
      </w:r>
      <w:hyperlink r:id="rId16" w:history="1">
        <w:r w:rsidR="003271C0" w:rsidRPr="00551058">
          <w:rPr>
            <w:rStyle w:val="Hyperlink"/>
            <w:rFonts w:ascii="Arial" w:eastAsia="Arial" w:hAnsi="Arial" w:cs="Arial"/>
            <w:sz w:val="24"/>
            <w:szCs w:val="24"/>
          </w:rPr>
          <w:t>acushman@brookes.ac.uk</w:t>
        </w:r>
      </w:hyperlink>
      <w:r w:rsidR="003271C0">
        <w:rPr>
          <w:rFonts w:ascii="Arial" w:eastAsia="Arial" w:hAnsi="Arial" w:cs="Arial"/>
          <w:sz w:val="24"/>
          <w:szCs w:val="24"/>
        </w:rPr>
        <w:t xml:space="preserve"> .</w:t>
      </w:r>
    </w:p>
    <w:p w:rsidR="00EA3230" w:rsidRDefault="00EA3230">
      <w:pPr>
        <w:spacing w:after="0" w:line="360" w:lineRule="auto"/>
        <w:jc w:val="right"/>
        <w:rPr>
          <w:rFonts w:ascii="Arial" w:eastAsia="Arial" w:hAnsi="Arial" w:cs="Arial"/>
        </w:rPr>
      </w:pPr>
    </w:p>
    <w:p w:rsidR="00EA3230" w:rsidRDefault="00CE750F">
      <w:pPr>
        <w:spacing w:after="0" w:line="360" w:lineRule="auto"/>
        <w:ind w:left="-284" w:right="-284"/>
        <w:jc w:val="right"/>
        <w:rPr>
          <w:rFonts w:ascii="Arial" w:eastAsia="Arial" w:hAnsi="Arial" w:cs="Arial"/>
          <w:sz w:val="16"/>
          <w:szCs w:val="16"/>
        </w:rPr>
      </w:pPr>
      <w:r>
        <w:rPr>
          <w:rFonts w:ascii="Arial" w:eastAsia="Arial" w:hAnsi="Arial" w:cs="Arial"/>
        </w:rPr>
        <w:t>23</w:t>
      </w:r>
      <w:r w:rsidR="009A5418">
        <w:rPr>
          <w:rFonts w:ascii="Arial" w:eastAsia="Arial" w:hAnsi="Arial" w:cs="Arial"/>
        </w:rPr>
        <w:t xml:space="preserve"> </w:t>
      </w:r>
      <w:r>
        <w:rPr>
          <w:rFonts w:ascii="Arial" w:eastAsia="Arial" w:hAnsi="Arial" w:cs="Arial"/>
        </w:rPr>
        <w:t>August</w:t>
      </w:r>
      <w:bookmarkStart w:id="0" w:name="_GoBack"/>
      <w:bookmarkEnd w:id="0"/>
      <w:r>
        <w:rPr>
          <w:rFonts w:ascii="Arial" w:eastAsia="Arial" w:hAnsi="Arial" w:cs="Arial"/>
        </w:rPr>
        <w:t xml:space="preserve"> 2022</w:t>
      </w:r>
    </w:p>
    <w:sectPr w:rsidR="00EA3230">
      <w:footerReference w:type="default" r:id="rId17"/>
      <w:headerReference w:type="first" r:id="rId18"/>
      <w:footerReference w:type="first" r:id="rId19"/>
      <w:pgSz w:w="11906" w:h="16838"/>
      <w:pgMar w:top="851" w:right="851" w:bottom="851" w:left="851" w:header="1984"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418" w:rsidRDefault="009A5418">
      <w:pPr>
        <w:spacing w:after="0" w:line="240" w:lineRule="auto"/>
      </w:pPr>
      <w:r>
        <w:separator/>
      </w:r>
    </w:p>
  </w:endnote>
  <w:endnote w:type="continuationSeparator" w:id="0">
    <w:p w:rsidR="009A5418" w:rsidRDefault="009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230" w:rsidRDefault="009A5418">
    <w:pPr>
      <w:pBdr>
        <w:top w:val="nil"/>
        <w:left w:val="nil"/>
        <w:bottom w:val="nil"/>
        <w:right w:val="nil"/>
        <w:between w:val="nil"/>
      </w:pBdr>
      <w:spacing w:after="0" w:line="240" w:lineRule="auto"/>
      <w:jc w:val="right"/>
      <w:rPr>
        <w:color w:val="000000"/>
      </w:rPr>
    </w:pPr>
    <w:r>
      <w:rPr>
        <w:color w:val="000000"/>
      </w:rPr>
      <w:fldChar w:fldCharType="begin"/>
    </w:r>
    <w:r>
      <w:rPr>
        <w:color w:val="000000"/>
      </w:rPr>
      <w:instrText>PAGE</w:instrText>
    </w:r>
    <w:r w:rsidR="003271C0">
      <w:rPr>
        <w:color w:val="000000"/>
      </w:rPr>
      <w:fldChar w:fldCharType="separate"/>
    </w:r>
    <w:r w:rsidR="00CE750F">
      <w:rPr>
        <w:noProof/>
        <w:color w:val="000000"/>
      </w:rPr>
      <w:t>4</w:t>
    </w:r>
    <w:r>
      <w:rPr>
        <w:color w:val="000000"/>
      </w:rPr>
      <w:fldChar w:fldCharType="end"/>
    </w:r>
  </w:p>
  <w:p w:rsidR="00EA3230" w:rsidRDefault="00EA3230">
    <w:pPr>
      <w:pBdr>
        <w:top w:val="nil"/>
        <w:left w:val="nil"/>
        <w:bottom w:val="nil"/>
        <w:right w:val="nil"/>
        <w:between w:val="nil"/>
      </w:pBdr>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230" w:rsidRDefault="009A5418">
    <w:pPr>
      <w:pBdr>
        <w:top w:val="nil"/>
        <w:left w:val="nil"/>
        <w:bottom w:val="nil"/>
        <w:right w:val="nil"/>
        <w:between w:val="nil"/>
      </w:pBdr>
      <w:spacing w:after="0" w:line="240" w:lineRule="auto"/>
      <w:jc w:val="right"/>
      <w:rPr>
        <w:color w:val="000000"/>
      </w:rPr>
    </w:pPr>
    <w:r>
      <w:rPr>
        <w:color w:val="000000"/>
      </w:rPr>
      <w:fldChar w:fldCharType="begin"/>
    </w:r>
    <w:r>
      <w:rPr>
        <w:color w:val="000000"/>
      </w:rPr>
      <w:instrText>PAGE</w:instrText>
    </w:r>
    <w:r w:rsidR="003271C0">
      <w:rPr>
        <w:color w:val="000000"/>
      </w:rPr>
      <w:fldChar w:fldCharType="separate"/>
    </w:r>
    <w:r w:rsidR="003271C0">
      <w:rPr>
        <w:noProof/>
        <w:color w:val="000000"/>
      </w:rPr>
      <w:t>1</w:t>
    </w:r>
    <w:r>
      <w:rPr>
        <w:color w:val="000000"/>
      </w:rPr>
      <w:fldChar w:fldCharType="end"/>
    </w:r>
  </w:p>
  <w:p w:rsidR="00EA3230" w:rsidRDefault="00EA3230">
    <w:pPr>
      <w:pBdr>
        <w:top w:val="nil"/>
        <w:left w:val="nil"/>
        <w:bottom w:val="nil"/>
        <w:right w:val="nil"/>
        <w:between w:val="nil"/>
      </w:pBdr>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418" w:rsidRDefault="009A5418">
      <w:pPr>
        <w:spacing w:after="0" w:line="240" w:lineRule="auto"/>
      </w:pPr>
      <w:r>
        <w:separator/>
      </w:r>
    </w:p>
  </w:footnote>
  <w:footnote w:type="continuationSeparator" w:id="0">
    <w:p w:rsidR="009A5418" w:rsidRDefault="009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230" w:rsidRDefault="009A5418">
    <w:pPr>
      <w:pBdr>
        <w:top w:val="nil"/>
        <w:left w:val="nil"/>
        <w:bottom w:val="nil"/>
        <w:right w:val="nil"/>
        <w:between w:val="nil"/>
      </w:pBdr>
      <w:spacing w:after="0" w:line="240" w:lineRule="auto"/>
      <w:rPr>
        <w:color w:val="00000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-88899</wp:posOffset>
              </wp:positionH>
              <wp:positionV relativeFrom="paragraph">
                <wp:posOffset>-787399</wp:posOffset>
              </wp:positionV>
              <wp:extent cx="3352800" cy="714375"/>
              <wp:effectExtent l="0" t="0" r="0" b="0"/>
              <wp:wrapNone/>
              <wp:docPr id="4" name="Rectangle 4"/>
              <wp:cNvGraphicFramePr/>
              <a:graphic xmlns:a="http://schemas.openxmlformats.org/drawingml/2006/main">
                <a:graphicData uri="http://schemas.microsoft.com/office/word/2010/wordprocessingShape">
                  <wps:wsp>
                    <wps:cNvSpPr/>
                    <wps:spPr>
                      <a:xfrm>
                        <a:off x="3674363" y="3427575"/>
                        <a:ext cx="3343275" cy="704850"/>
                      </a:xfrm>
                      <a:prstGeom prst="rect">
                        <a:avLst/>
                      </a:prstGeom>
                      <a:noFill/>
                      <a:ln>
                        <a:noFill/>
                      </a:ln>
                    </wps:spPr>
                    <wps:txbx>
                      <w:txbxContent>
                        <w:p w:rsidR="00EA3230" w:rsidRDefault="00EA323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-88899</wp:posOffset>
              </wp:positionH>
              <wp:positionV relativeFrom="paragraph">
                <wp:posOffset>-787399</wp:posOffset>
              </wp:positionV>
              <wp:extent cx="3352800" cy="714375"/>
              <wp:effectExtent b="0" l="0" r="0" t="0"/>
              <wp:wrapNone/>
              <wp:docPr id="4" name="image7.png"/>
              <a:graphic>
                <a:graphicData uri="http://schemas.openxmlformats.org/drawingml/2006/picture">
                  <pic:pic>
                    <pic:nvPicPr>
                      <pic:cNvPr id="0" name="image7.png"/>
                      <pic:cNvPicPr preferRelativeResize="0"/>
                    </pic:nvPicPr>
                    <pic:blipFill>
                      <a:blip r:embed="rId1"/>
                      <a:srcRect/>
                      <a:stretch>
                        <a:fillRect/>
                      </a:stretch>
                    </pic:blipFill>
                    <pic:spPr>
                      <a:xfrm>
                        <a:off x="0" y="0"/>
                        <a:ext cx="3352800" cy="714375"/>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simplePos x="0" y="0"/>
              <wp:positionH relativeFrom="column">
                <wp:posOffset>4851400</wp:posOffset>
              </wp:positionH>
              <wp:positionV relativeFrom="paragraph">
                <wp:posOffset>-888999</wp:posOffset>
              </wp:positionV>
              <wp:extent cx="1774190" cy="882650"/>
              <wp:effectExtent l="0" t="0" r="0" b="0"/>
              <wp:wrapNone/>
              <wp:docPr id="1" name="Rectangle 1"/>
              <wp:cNvGraphicFramePr/>
              <a:graphic xmlns:a="http://schemas.openxmlformats.org/drawingml/2006/main">
                <a:graphicData uri="http://schemas.microsoft.com/office/word/2010/wordprocessingShape">
                  <wps:wsp>
                    <wps:cNvSpPr/>
                    <wps:spPr>
                      <a:xfrm>
                        <a:off x="4463668" y="3343438"/>
                        <a:ext cx="1764665" cy="873125"/>
                      </a:xfrm>
                      <a:prstGeom prst="rect">
                        <a:avLst/>
                      </a:prstGeom>
                      <a:noFill/>
                      <a:ln>
                        <a:noFill/>
                      </a:ln>
                    </wps:spPr>
                    <wps:txbx>
                      <w:txbxContent>
                        <w:p w:rsidR="00EA3230" w:rsidRDefault="00EA323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4851400</wp:posOffset>
              </wp:positionH>
              <wp:positionV relativeFrom="paragraph">
                <wp:posOffset>-888999</wp:posOffset>
              </wp:positionV>
              <wp:extent cx="1774190" cy="882650"/>
              <wp:effectExtent b="0" l="0" r="0" t="0"/>
              <wp:wrapNone/>
              <wp:docPr id="1"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1774190" cy="882650"/>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A3230"/>
    <w:rsid w:val="003271C0"/>
    <w:rsid w:val="009A5418"/>
    <w:rsid w:val="00CE750F"/>
    <w:rsid w:val="00EA32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5F91"/>
      <w:sz w:val="28"/>
      <w:szCs w:val="28"/>
    </w:rPr>
  </w:style>
  <w:style w:type="paragraph" w:styleId="Heading2">
    <w:name w:val="heading 2"/>
    <w:basedOn w:val="Normal"/>
    <w:next w:val="Normal"/>
    <w:pPr>
      <w:keepNext/>
      <w:spacing w:before="240" w:after="60"/>
      <w:outlineLvl w:val="1"/>
    </w:pPr>
    <w:rPr>
      <w:rFonts w:ascii="Cambria" w:eastAsia="Cambria" w:hAnsi="Cambria" w:cs="Cambria"/>
      <w:b/>
      <w:i/>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327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1C0"/>
    <w:rPr>
      <w:rFonts w:ascii="Tahoma" w:hAnsi="Tahoma" w:cs="Tahoma"/>
      <w:sz w:val="16"/>
      <w:szCs w:val="16"/>
    </w:rPr>
  </w:style>
  <w:style w:type="character" w:styleId="Hyperlink">
    <w:name w:val="Hyperlink"/>
    <w:basedOn w:val="DefaultParagraphFont"/>
    <w:uiPriority w:val="99"/>
    <w:unhideWhenUsed/>
    <w:rsid w:val="003271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5F91"/>
      <w:sz w:val="28"/>
      <w:szCs w:val="28"/>
    </w:rPr>
  </w:style>
  <w:style w:type="paragraph" w:styleId="Heading2">
    <w:name w:val="heading 2"/>
    <w:basedOn w:val="Normal"/>
    <w:next w:val="Normal"/>
    <w:pPr>
      <w:keepNext/>
      <w:spacing w:before="240" w:after="60"/>
      <w:outlineLvl w:val="1"/>
    </w:pPr>
    <w:rPr>
      <w:rFonts w:ascii="Cambria" w:eastAsia="Cambria" w:hAnsi="Cambria" w:cs="Cambria"/>
      <w:b/>
      <w:i/>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327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1C0"/>
    <w:rPr>
      <w:rFonts w:ascii="Tahoma" w:hAnsi="Tahoma" w:cs="Tahoma"/>
      <w:sz w:val="16"/>
      <w:szCs w:val="16"/>
    </w:rPr>
  </w:style>
  <w:style w:type="character" w:styleId="Hyperlink">
    <w:name w:val="Hyperlink"/>
    <w:basedOn w:val="DefaultParagraphFont"/>
    <w:uiPriority w:val="99"/>
    <w:unhideWhenUsed/>
    <w:rsid w:val="003271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rookes.ac.uk/library/resources-and-services/course-resource-help/history-of-art"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brookes.ac.uk/library" TargetMode="External"/><Relationship Id="rId12" Type="http://schemas.openxmlformats.org/officeDocument/2006/relationships/image" Target="media/image3.png"/><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mailto:acushman@brookes.ac.uk"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brookes.ac.uk/library" TargetMode="External"/><Relationship Id="rId5" Type="http://schemas.openxmlformats.org/officeDocument/2006/relationships/footnotes" Target="footnotes.xml"/><Relationship Id="rId15" Type="http://schemas.openxmlformats.org/officeDocument/2006/relationships/hyperlink" Target="https://www.brookes.ac.uk/library/resources-and-services/course-resource-help/history" TargetMode="Externa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hyperlink" Target="https://www.brookes.ac.uk/library/how-to/use-the-interlibrary-loan-servic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699</Words>
  <Characters>3987</Characters>
  <Application>Microsoft Office Word</Application>
  <DocSecurity>0</DocSecurity>
  <Lines>33</Lines>
  <Paragraphs>9</Paragraphs>
  <ScaleCrop>false</ScaleCrop>
  <Company>Oxford Brookes University</Company>
  <LinksUpToDate>false</LinksUpToDate>
  <CharactersWithSpaces>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Ashley Cushman</cp:lastModifiedBy>
  <cp:revision>3</cp:revision>
  <dcterms:created xsi:type="dcterms:W3CDTF">2022-08-23T17:11:00Z</dcterms:created>
  <dcterms:modified xsi:type="dcterms:W3CDTF">2022-08-23T17:18:00Z</dcterms:modified>
</cp:coreProperties>
</file>