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482E66" w:rsidRDefault="00D709D7" w:rsidP="00482E66">
      <w:pPr>
        <w:pStyle w:val="Title"/>
        <w:rPr>
          <w:rFonts w:ascii="Arial Black" w:hAnsi="Arial Black" w:cs="Arial"/>
          <w:sz w:val="52"/>
          <w:szCs w:val="52"/>
        </w:rPr>
      </w:pPr>
      <w:r w:rsidRPr="00482E66">
        <w:rPr>
          <w:rFonts w:ascii="Arial Black" w:hAnsi="Arial Black" w:cs="Arial"/>
          <w:noProof/>
          <w:color w:val="365F91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7.8pt;margin-top:-30.6pt;width:60.05pt;height:60.05pt;z-index:2;mso-position-horizontal-relative:margin;mso-position-vertical-relative:margin">
            <v:imagedata r:id="rId8" o:title="qrcode-for-ebooks-guides-on-radar"/>
            <w10:wrap type="square" anchorx="margin" anchory="margin"/>
          </v:shape>
        </w:pict>
      </w:r>
      <w:r w:rsidR="00ED5199" w:rsidRPr="00482E66">
        <w:rPr>
          <w:rFonts w:ascii="Arial Black" w:hAnsi="Arial Black" w:cs="Arial"/>
          <w:sz w:val="52"/>
          <w:szCs w:val="52"/>
        </w:rPr>
        <w:t>E</w:t>
      </w:r>
      <w:r w:rsidR="006B53F7" w:rsidRPr="00482E66">
        <w:rPr>
          <w:rFonts w:ascii="Arial Black" w:hAnsi="Arial Black" w:cs="Arial"/>
          <w:sz w:val="52"/>
          <w:szCs w:val="52"/>
        </w:rPr>
        <w:t>books for Education students</w:t>
      </w:r>
      <w:r w:rsidR="00B3098C" w:rsidRPr="00482E66">
        <w:rPr>
          <w:rFonts w:ascii="Arial Black" w:hAnsi="Arial Black" w:cs="Arial"/>
          <w:sz w:val="52"/>
          <w:szCs w:val="52"/>
        </w:rPr>
        <w:t xml:space="preserve"> </w:t>
      </w:r>
    </w:p>
    <w:p w:rsidR="00DF43E7" w:rsidRPr="00482E66" w:rsidRDefault="00DF43E7" w:rsidP="00DF43E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43E7" w:rsidRPr="00482E66" w:rsidRDefault="00DF43E7" w:rsidP="00DF43E7">
      <w:pPr>
        <w:pStyle w:val="NoSpacing"/>
        <w:rPr>
          <w:rFonts w:ascii="Arial" w:hAnsi="Arial" w:cs="Arial"/>
          <w:sz w:val="24"/>
          <w:szCs w:val="24"/>
        </w:rPr>
      </w:pPr>
    </w:p>
    <w:p w:rsidR="006B53F7" w:rsidRPr="00482E66" w:rsidRDefault="00ED5199" w:rsidP="006B53F7">
      <w:pPr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Electronic books (e</w:t>
      </w:r>
      <w:r w:rsidR="006B53F7" w:rsidRPr="00482E66">
        <w:rPr>
          <w:rFonts w:ascii="Arial" w:hAnsi="Arial" w:cs="Arial"/>
          <w:sz w:val="24"/>
          <w:szCs w:val="24"/>
        </w:rPr>
        <w:t xml:space="preserve">books) let you read the whole of a textbook on your computer screen. </w:t>
      </w:r>
      <w:r w:rsidR="0049610C" w:rsidRPr="00482E66">
        <w:rPr>
          <w:rFonts w:ascii="Arial" w:hAnsi="Arial" w:cs="Arial"/>
          <w:sz w:val="24"/>
          <w:szCs w:val="24"/>
        </w:rPr>
        <w:t xml:space="preserve">You can usually </w:t>
      </w:r>
      <w:r w:rsidR="006B53F7" w:rsidRPr="00482E66">
        <w:rPr>
          <w:rFonts w:ascii="Arial" w:hAnsi="Arial" w:cs="Arial"/>
          <w:sz w:val="24"/>
          <w:szCs w:val="24"/>
        </w:rPr>
        <w:t xml:space="preserve">print or download </w:t>
      </w:r>
      <w:r w:rsidR="006B53F7" w:rsidRPr="00482E66">
        <w:rPr>
          <w:rStyle w:val="Strong"/>
          <w:rFonts w:ascii="Arial" w:hAnsi="Arial" w:cs="Arial"/>
          <w:sz w:val="24"/>
          <w:szCs w:val="24"/>
        </w:rPr>
        <w:t>limited</w:t>
      </w:r>
      <w:r w:rsidR="006B53F7" w:rsidRPr="00482E66">
        <w:rPr>
          <w:rFonts w:ascii="Arial" w:hAnsi="Arial" w:cs="Arial"/>
          <w:sz w:val="24"/>
          <w:szCs w:val="24"/>
        </w:rPr>
        <w:t xml:space="preserve"> numbers of pages, and </w:t>
      </w:r>
      <w:r w:rsidR="0049610C" w:rsidRPr="00482E66">
        <w:rPr>
          <w:rFonts w:ascii="Arial" w:hAnsi="Arial" w:cs="Arial"/>
          <w:sz w:val="24"/>
          <w:szCs w:val="24"/>
        </w:rPr>
        <w:t>sometimes download the whole book</w:t>
      </w:r>
      <w:r w:rsidR="00652055" w:rsidRPr="00482E66">
        <w:rPr>
          <w:rFonts w:ascii="Arial" w:hAnsi="Arial" w:cs="Arial"/>
          <w:sz w:val="24"/>
          <w:szCs w:val="24"/>
        </w:rPr>
        <w:t xml:space="preserve"> (usually</w:t>
      </w:r>
      <w:r w:rsidR="0049610C" w:rsidRPr="00482E66">
        <w:rPr>
          <w:rFonts w:ascii="Arial" w:hAnsi="Arial" w:cs="Arial"/>
          <w:sz w:val="24"/>
          <w:szCs w:val="24"/>
        </w:rPr>
        <w:t xml:space="preserve"> for a limited time</w:t>
      </w:r>
      <w:r w:rsidR="00652055" w:rsidRPr="00482E66">
        <w:rPr>
          <w:rFonts w:ascii="Arial" w:hAnsi="Arial" w:cs="Arial"/>
          <w:sz w:val="24"/>
          <w:szCs w:val="24"/>
        </w:rPr>
        <w:t>)</w:t>
      </w:r>
      <w:r w:rsidR="0049610C" w:rsidRPr="00482E66">
        <w:rPr>
          <w:rFonts w:ascii="Arial" w:hAnsi="Arial" w:cs="Arial"/>
          <w:sz w:val="24"/>
          <w:szCs w:val="24"/>
        </w:rPr>
        <w:t xml:space="preserve">; </w:t>
      </w:r>
      <w:r w:rsidR="006B53F7" w:rsidRPr="00482E66">
        <w:rPr>
          <w:rFonts w:ascii="Arial" w:hAnsi="Arial" w:cs="Arial"/>
          <w:sz w:val="24"/>
          <w:szCs w:val="24"/>
        </w:rPr>
        <w:t xml:space="preserve">some of our packages also let you add your own online notes to a book or make lists of your favourite </w:t>
      </w:r>
      <w:r w:rsidRPr="00482E66">
        <w:rPr>
          <w:rFonts w:ascii="Arial" w:hAnsi="Arial" w:cs="Arial"/>
          <w:sz w:val="24"/>
          <w:szCs w:val="24"/>
        </w:rPr>
        <w:t>ebook</w:t>
      </w:r>
      <w:r w:rsidR="006B53F7" w:rsidRPr="00482E66">
        <w:rPr>
          <w:rFonts w:ascii="Arial" w:hAnsi="Arial" w:cs="Arial"/>
          <w:sz w:val="24"/>
          <w:szCs w:val="24"/>
        </w:rPr>
        <w:t xml:space="preserve">s. </w:t>
      </w:r>
    </w:p>
    <w:p w:rsidR="006B53F7" w:rsidRPr="00482E66" w:rsidRDefault="006B53F7" w:rsidP="00482E66">
      <w:pPr>
        <w:pStyle w:val="Heading1"/>
        <w:rPr>
          <w:rFonts w:ascii="Arial" w:hAnsi="Arial" w:cs="Arial"/>
          <w:color w:val="auto"/>
        </w:rPr>
      </w:pPr>
      <w:r w:rsidRPr="00482E66">
        <w:rPr>
          <w:rFonts w:ascii="Arial" w:hAnsi="Arial" w:cs="Arial"/>
          <w:color w:val="auto"/>
        </w:rPr>
        <w:t xml:space="preserve">How do I get </w:t>
      </w:r>
      <w:r w:rsidR="00250E51" w:rsidRPr="00482E66">
        <w:rPr>
          <w:rFonts w:ascii="Arial" w:hAnsi="Arial" w:cs="Arial"/>
          <w:color w:val="auto"/>
        </w:rPr>
        <w:t xml:space="preserve">access </w:t>
      </w:r>
      <w:r w:rsidRPr="00482E66">
        <w:rPr>
          <w:rFonts w:ascii="Arial" w:hAnsi="Arial" w:cs="Arial"/>
          <w:color w:val="auto"/>
        </w:rPr>
        <w:t>to them? </w:t>
      </w:r>
    </w:p>
    <w:p w:rsidR="00401FCD" w:rsidRPr="00482E66" w:rsidRDefault="00250E51" w:rsidP="00482E6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Style w:val="Strong"/>
          <w:rFonts w:ascii="Arial" w:hAnsi="Arial" w:cs="Arial"/>
          <w:b w:val="0"/>
          <w:sz w:val="24"/>
          <w:szCs w:val="24"/>
        </w:rPr>
        <w:t>You’ll need your Brookes login details (student number and password) to log in when prompted.</w:t>
      </w:r>
    </w:p>
    <w:p w:rsidR="006B53F7" w:rsidRPr="00482E66" w:rsidRDefault="006B53F7" w:rsidP="00482E66">
      <w:pPr>
        <w:pStyle w:val="Heading1"/>
        <w:rPr>
          <w:rFonts w:ascii="Arial" w:hAnsi="Arial" w:cs="Arial"/>
          <w:color w:val="auto"/>
        </w:rPr>
      </w:pPr>
      <w:r w:rsidRPr="00482E66">
        <w:rPr>
          <w:rFonts w:ascii="Arial" w:hAnsi="Arial" w:cs="Arial"/>
          <w:color w:val="auto"/>
        </w:rPr>
        <w:t xml:space="preserve">If you want to look up a specific </w:t>
      </w:r>
      <w:r w:rsidR="00ED5199" w:rsidRPr="00482E66">
        <w:rPr>
          <w:rFonts w:ascii="Arial" w:hAnsi="Arial" w:cs="Arial"/>
          <w:color w:val="auto"/>
        </w:rPr>
        <w:t>ebook</w:t>
      </w:r>
      <w:r w:rsidRPr="00482E66">
        <w:rPr>
          <w:rFonts w:ascii="Arial" w:hAnsi="Arial" w:cs="Arial"/>
          <w:color w:val="auto"/>
        </w:rPr>
        <w:t>:</w:t>
      </w:r>
    </w:p>
    <w:p w:rsidR="008C5EE9" w:rsidRPr="00482E66" w:rsidRDefault="00AB4387" w:rsidP="008C5EE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Go to the Library home page and choose </w:t>
      </w:r>
      <w:r w:rsidRPr="00482E66">
        <w:rPr>
          <w:rFonts w:ascii="Arial Black" w:hAnsi="Arial Black" w:cs="Arial"/>
          <w:sz w:val="24"/>
          <w:szCs w:val="24"/>
        </w:rPr>
        <w:t xml:space="preserve">Books and </w:t>
      </w:r>
      <w:r w:rsidR="00ED5199" w:rsidRPr="00482E66">
        <w:rPr>
          <w:rFonts w:ascii="Arial Black" w:hAnsi="Arial Black" w:cs="Arial"/>
          <w:sz w:val="24"/>
          <w:szCs w:val="24"/>
        </w:rPr>
        <w:t>ebook</w:t>
      </w:r>
      <w:r w:rsidRPr="00482E66">
        <w:rPr>
          <w:rFonts w:ascii="Arial Black" w:hAnsi="Arial Black" w:cs="Arial"/>
          <w:sz w:val="24"/>
          <w:szCs w:val="24"/>
        </w:rPr>
        <w:t>s</w:t>
      </w:r>
      <w:r w:rsidRPr="00482E66">
        <w:rPr>
          <w:rFonts w:ascii="Arial" w:hAnsi="Arial" w:cs="Arial"/>
          <w:b/>
          <w:sz w:val="24"/>
          <w:szCs w:val="24"/>
        </w:rPr>
        <w:t xml:space="preserve"> </w:t>
      </w:r>
      <w:r w:rsidR="00BC5339" w:rsidRPr="00482E66">
        <w:rPr>
          <w:rFonts w:ascii="Arial" w:hAnsi="Arial" w:cs="Arial"/>
          <w:sz w:val="24"/>
          <w:szCs w:val="24"/>
        </w:rPr>
        <w:t>from Library</w:t>
      </w:r>
      <w:r w:rsidRPr="00482E66">
        <w:rPr>
          <w:rFonts w:ascii="Arial" w:hAnsi="Arial" w:cs="Arial"/>
          <w:sz w:val="24"/>
          <w:szCs w:val="24"/>
        </w:rPr>
        <w:t>Search</w:t>
      </w:r>
    </w:p>
    <w:p w:rsidR="008C5EE9" w:rsidRPr="00482E66" w:rsidRDefault="008C5EE9" w:rsidP="008C5EE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Search as you would for an ordinary printed book </w:t>
      </w:r>
      <w:r w:rsidR="00DE2579" w:rsidRPr="00482E66">
        <w:rPr>
          <w:rFonts w:ascii="Arial" w:hAnsi="Arial" w:cs="Arial"/>
          <w:sz w:val="24"/>
          <w:szCs w:val="24"/>
        </w:rPr>
        <w:t>(eg author and keywords from the title)</w:t>
      </w:r>
    </w:p>
    <w:p w:rsidR="008C5EE9" w:rsidRPr="00482E66" w:rsidRDefault="008C5EE9" w:rsidP="008C5EE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The results include both print and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Pr="00482E66">
        <w:rPr>
          <w:rFonts w:ascii="Arial" w:hAnsi="Arial" w:cs="Arial"/>
          <w:sz w:val="24"/>
          <w:szCs w:val="24"/>
        </w:rPr>
        <w:t>s:</w:t>
      </w:r>
    </w:p>
    <w:p w:rsidR="00375864" w:rsidRPr="00482E66" w:rsidRDefault="00D709D7" w:rsidP="00482E66">
      <w:pPr>
        <w:spacing w:before="100" w:beforeAutospacing="1" w:after="100" w:afterAutospacing="1"/>
        <w:ind w:left="5040"/>
        <w:jc w:val="right"/>
        <w:rPr>
          <w:rFonts w:ascii="Arial" w:hAnsi="Arial" w:cs="Arial"/>
          <w:sz w:val="24"/>
          <w:szCs w:val="24"/>
        </w:rPr>
      </w:pPr>
      <w:r w:rsidRPr="00482E66">
        <w:rPr>
          <w:noProof/>
          <w:sz w:val="24"/>
          <w:szCs w:val="24"/>
        </w:rPr>
        <w:pict>
          <v:oval id="_x0000_s1057" style="position:absolute;left:0;text-align:left;margin-left:-239.5pt;margin-top:82.1pt;width:86.45pt;height:24.1pt;z-index:1" filled="f" strokecolor="red" strokeweight="2pt"/>
        </w:pict>
      </w:r>
      <w:r w:rsidRPr="00482E66">
        <w:rPr>
          <w:noProof/>
          <w:sz w:val="24"/>
          <w:szCs w:val="24"/>
        </w:rPr>
        <w:pict>
          <v:shape id="_x0000_s1065" type="#_x0000_t75" alt="Screenshot showing LibrarySearch result including green &quot;View eBook&quot; button." style="position:absolute;left:0;text-align:left;margin-left:.05pt;margin-top:0;width:222.6pt;height:106.2pt;z-index:-2;mso-position-horizontal:absolute;mso-position-horizontal-relative:text;mso-position-vertical:bottom;mso-position-vertical-relative:text;mso-width-relative:page;mso-height-relative:page" wrapcoords="-218 -456 -218 21904 21818 21904 21818 -456 -218 -456" stroked="t" strokeweight="2pt">
            <v:imagedata r:id="rId9" o:title="e-book on print record worldcat example"/>
            <w10:wrap type="tight"/>
          </v:shape>
        </w:pict>
      </w:r>
      <w:r w:rsidR="006B53F7" w:rsidRPr="00482E66">
        <w:rPr>
          <w:rFonts w:ascii="Arial" w:hAnsi="Arial" w:cs="Arial"/>
          <w:sz w:val="24"/>
          <w:szCs w:val="24"/>
        </w:rPr>
        <w:t xml:space="preserve">If the book you want comes up as an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="006B53F7" w:rsidRPr="00482E66">
        <w:rPr>
          <w:rFonts w:ascii="Arial" w:hAnsi="Arial" w:cs="Arial"/>
          <w:sz w:val="24"/>
          <w:szCs w:val="24"/>
        </w:rPr>
        <w:t xml:space="preserve">, click on </w:t>
      </w:r>
      <w:r w:rsidR="00DE2579" w:rsidRPr="00482E66">
        <w:rPr>
          <w:rFonts w:ascii="Arial" w:hAnsi="Arial" w:cs="Arial"/>
          <w:sz w:val="24"/>
          <w:szCs w:val="24"/>
        </w:rPr>
        <w:t xml:space="preserve">the green </w:t>
      </w:r>
      <w:r w:rsidR="00DE2579" w:rsidRPr="00482E66">
        <w:rPr>
          <w:rFonts w:ascii="Arial" w:hAnsi="Arial" w:cs="Arial"/>
          <w:b/>
          <w:sz w:val="24"/>
          <w:szCs w:val="24"/>
          <w:highlight w:val="darkYellow"/>
        </w:rPr>
        <w:t>View eBook</w:t>
      </w:r>
      <w:r w:rsidR="00DE2579" w:rsidRPr="00482E66">
        <w:rPr>
          <w:rFonts w:ascii="Arial" w:hAnsi="Arial" w:cs="Arial"/>
          <w:b/>
          <w:sz w:val="24"/>
          <w:szCs w:val="24"/>
        </w:rPr>
        <w:t xml:space="preserve"> </w:t>
      </w:r>
      <w:r w:rsidR="00DE2579" w:rsidRPr="00482E66">
        <w:rPr>
          <w:rFonts w:ascii="Arial" w:hAnsi="Arial" w:cs="Arial"/>
          <w:sz w:val="24"/>
          <w:szCs w:val="24"/>
        </w:rPr>
        <w:t>button. (If</w:t>
      </w:r>
      <w:r w:rsidR="00250E51" w:rsidRPr="00482E66">
        <w:rPr>
          <w:rFonts w:ascii="Arial" w:hAnsi="Arial" w:cs="Arial"/>
          <w:sz w:val="24"/>
          <w:szCs w:val="24"/>
        </w:rPr>
        <w:t xml:space="preserve"> prompted, log in with your Brookes details.) </w:t>
      </w:r>
      <w:r w:rsidR="00DE2579" w:rsidRPr="00482E66">
        <w:rPr>
          <w:rFonts w:ascii="Arial" w:hAnsi="Arial" w:cs="Arial"/>
          <w:sz w:val="24"/>
          <w:szCs w:val="24"/>
        </w:rPr>
        <w:t xml:space="preserve">If you can’t see an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="00DE2579" w:rsidRPr="00482E66">
        <w:rPr>
          <w:rFonts w:ascii="Arial" w:hAnsi="Arial" w:cs="Arial"/>
          <w:sz w:val="24"/>
          <w:szCs w:val="24"/>
        </w:rPr>
        <w:t xml:space="preserve"> straight away, </w:t>
      </w:r>
      <w:r w:rsidR="00482E66">
        <w:rPr>
          <w:rFonts w:ascii="Arial" w:hAnsi="Arial" w:cs="Arial"/>
          <w:sz w:val="24"/>
          <w:szCs w:val="24"/>
        </w:rPr>
        <w:t xml:space="preserve">tick the “eBook” box in the Formats menu on the left. </w:t>
      </w:r>
      <w:r w:rsidR="00DE2579" w:rsidRPr="00482E66">
        <w:rPr>
          <w:rFonts w:ascii="Arial" w:hAnsi="Arial" w:cs="Arial"/>
          <w:sz w:val="24"/>
          <w:szCs w:val="24"/>
        </w:rPr>
        <w:t>If</w:t>
      </w:r>
      <w:r w:rsidR="00482E66">
        <w:rPr>
          <w:rFonts w:ascii="Arial" w:hAnsi="Arial" w:cs="Arial"/>
          <w:sz w:val="24"/>
          <w:szCs w:val="24"/>
        </w:rPr>
        <w:t xml:space="preserve"> there’s no “</w:t>
      </w:r>
      <w:r w:rsidR="00482E66">
        <w:rPr>
          <w:rFonts w:ascii="Arial" w:hAnsi="Arial" w:cs="Arial"/>
          <w:sz w:val="24"/>
          <w:szCs w:val="24"/>
        </w:rPr>
        <w:t>eBook</w:t>
      </w:r>
      <w:r w:rsidR="00482E66">
        <w:rPr>
          <w:rFonts w:ascii="Arial" w:hAnsi="Arial" w:cs="Arial"/>
          <w:sz w:val="24"/>
          <w:szCs w:val="24"/>
        </w:rPr>
        <w:t>” option there</w:t>
      </w:r>
      <w:r w:rsidR="006B53F7" w:rsidRPr="00482E66">
        <w:rPr>
          <w:rFonts w:ascii="Arial" w:hAnsi="Arial" w:cs="Arial"/>
          <w:sz w:val="24"/>
          <w:szCs w:val="24"/>
        </w:rPr>
        <w:t xml:space="preserve">, then unfortunately we don't have that title as an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="006B53F7" w:rsidRPr="00482E66">
        <w:rPr>
          <w:rFonts w:ascii="Arial" w:hAnsi="Arial" w:cs="Arial"/>
          <w:sz w:val="24"/>
          <w:szCs w:val="24"/>
        </w:rPr>
        <w:t xml:space="preserve"> - feel free to suggest to the </w:t>
      </w:r>
      <w:hyperlink r:id="rId10" w:history="1">
        <w:r w:rsidR="006B53F7" w:rsidRPr="00482E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Education Librarians</w:t>
        </w:r>
      </w:hyperlink>
      <w:r w:rsidR="006B53F7" w:rsidRPr="00482E66">
        <w:rPr>
          <w:rFonts w:ascii="Arial" w:hAnsi="Arial" w:cs="Arial"/>
          <w:sz w:val="24"/>
          <w:szCs w:val="24"/>
        </w:rPr>
        <w:t xml:space="preserve"> that we purchase an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="006B53F7" w:rsidRPr="00482E66">
        <w:rPr>
          <w:rFonts w:ascii="Arial" w:hAnsi="Arial" w:cs="Arial"/>
          <w:sz w:val="24"/>
          <w:szCs w:val="24"/>
        </w:rPr>
        <w:t xml:space="preserve"> version! </w:t>
      </w:r>
      <w:r w:rsidR="00250E51" w:rsidRPr="00482E66">
        <w:rPr>
          <w:rFonts w:ascii="Arial" w:hAnsi="Arial" w:cs="Arial"/>
          <w:sz w:val="24"/>
          <w:szCs w:val="24"/>
        </w:rPr>
        <w:t xml:space="preserve">(Not all titles are available as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="00250E51" w:rsidRPr="00482E66">
        <w:rPr>
          <w:rFonts w:ascii="Arial" w:hAnsi="Arial" w:cs="Arial"/>
          <w:sz w:val="24"/>
          <w:szCs w:val="24"/>
        </w:rPr>
        <w:t>s though.)</w:t>
      </w:r>
    </w:p>
    <w:p w:rsidR="006B53F7" w:rsidRPr="00482E66" w:rsidRDefault="006B53F7" w:rsidP="00482E66">
      <w:pPr>
        <w:pStyle w:val="Heading1"/>
        <w:rPr>
          <w:rFonts w:ascii="Arial" w:hAnsi="Arial" w:cs="Arial"/>
          <w:color w:val="auto"/>
        </w:rPr>
      </w:pPr>
      <w:r w:rsidRPr="00482E66">
        <w:rPr>
          <w:rFonts w:ascii="Arial" w:hAnsi="Arial" w:cs="Arial"/>
          <w:color w:val="auto"/>
        </w:rPr>
        <w:t xml:space="preserve">If you want to find </w:t>
      </w:r>
      <w:r w:rsidR="00ED5199" w:rsidRPr="00482E66">
        <w:rPr>
          <w:rFonts w:ascii="Arial" w:hAnsi="Arial" w:cs="Arial"/>
          <w:color w:val="auto"/>
        </w:rPr>
        <w:t>ebook</w:t>
      </w:r>
      <w:r w:rsidRPr="00482E66">
        <w:rPr>
          <w:rFonts w:ascii="Arial" w:hAnsi="Arial" w:cs="Arial"/>
          <w:color w:val="auto"/>
        </w:rPr>
        <w:t>s on a particular topic:</w:t>
      </w:r>
    </w:p>
    <w:p w:rsidR="006B53F7" w:rsidRPr="00482E66" w:rsidRDefault="007C7BC1" w:rsidP="006B53F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Do a keyword search on the </w:t>
      </w:r>
      <w:r w:rsidR="00026B15" w:rsidRPr="00482E66">
        <w:rPr>
          <w:rFonts w:ascii="Arial Black" w:hAnsi="Arial Black" w:cs="Arial"/>
          <w:sz w:val="24"/>
          <w:szCs w:val="24"/>
        </w:rPr>
        <w:t xml:space="preserve">Books and </w:t>
      </w:r>
      <w:r w:rsidR="00ED5199" w:rsidRPr="00482E66">
        <w:rPr>
          <w:rFonts w:ascii="Arial Black" w:hAnsi="Arial Black" w:cs="Arial"/>
          <w:sz w:val="24"/>
          <w:szCs w:val="24"/>
        </w:rPr>
        <w:t>ebook</w:t>
      </w:r>
      <w:r w:rsidR="00026B15" w:rsidRPr="00482E66">
        <w:rPr>
          <w:rFonts w:ascii="Arial Black" w:hAnsi="Arial Black" w:cs="Arial"/>
          <w:sz w:val="24"/>
          <w:szCs w:val="24"/>
        </w:rPr>
        <w:t xml:space="preserve">s </w:t>
      </w:r>
      <w:r w:rsidR="00026B15" w:rsidRPr="00482E66">
        <w:rPr>
          <w:rFonts w:ascii="Arial" w:hAnsi="Arial" w:cs="Arial"/>
          <w:sz w:val="24"/>
          <w:szCs w:val="24"/>
        </w:rPr>
        <w:t>tab,</w:t>
      </w:r>
      <w:r w:rsidR="006B53F7" w:rsidRPr="00482E66">
        <w:rPr>
          <w:rFonts w:ascii="Arial" w:hAnsi="Arial" w:cs="Arial"/>
          <w:sz w:val="24"/>
          <w:szCs w:val="24"/>
        </w:rPr>
        <w:t xml:space="preserve"> such as “primary”, “teaching”, or “dyslexia”</w:t>
      </w:r>
    </w:p>
    <w:p w:rsidR="007C7BC1" w:rsidRPr="00482E66" w:rsidRDefault="007C7BC1" w:rsidP="006B53F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On the results list page, look at the menu on the left </w:t>
      </w:r>
      <w:r w:rsidR="00BC5339" w:rsidRPr="00482E66">
        <w:rPr>
          <w:rFonts w:ascii="Arial" w:hAnsi="Arial" w:cs="Arial"/>
          <w:sz w:val="24"/>
          <w:szCs w:val="24"/>
        </w:rPr>
        <w:t>and select</w:t>
      </w:r>
      <w:r w:rsidR="00BC5339" w:rsidRPr="00482E66">
        <w:rPr>
          <w:rFonts w:ascii="Arial" w:hAnsi="Arial" w:cs="Arial"/>
          <w:b/>
          <w:sz w:val="24"/>
          <w:szCs w:val="24"/>
        </w:rPr>
        <w:t xml:space="preserve"> Oxford Brookes</w:t>
      </w:r>
      <w:r w:rsidR="00D31366" w:rsidRPr="00482E66">
        <w:rPr>
          <w:rFonts w:ascii="Arial" w:hAnsi="Arial" w:cs="Arial"/>
          <w:b/>
          <w:sz w:val="24"/>
          <w:szCs w:val="24"/>
        </w:rPr>
        <w:t xml:space="preserve"> University</w:t>
      </w:r>
      <w:r w:rsidR="00BC5339" w:rsidRPr="00482E66">
        <w:rPr>
          <w:rFonts w:ascii="Arial" w:hAnsi="Arial" w:cs="Arial"/>
          <w:sz w:val="24"/>
          <w:szCs w:val="24"/>
        </w:rPr>
        <w:t xml:space="preserve"> from </w:t>
      </w:r>
      <w:r w:rsidR="00BC5339" w:rsidRPr="00482E66">
        <w:rPr>
          <w:rFonts w:ascii="Arial" w:hAnsi="Arial" w:cs="Arial"/>
          <w:b/>
          <w:sz w:val="24"/>
          <w:szCs w:val="24"/>
        </w:rPr>
        <w:t>Library</w:t>
      </w:r>
      <w:r w:rsidR="00BC5339" w:rsidRPr="00482E66">
        <w:rPr>
          <w:rFonts w:ascii="Arial" w:hAnsi="Arial" w:cs="Arial"/>
          <w:sz w:val="24"/>
          <w:szCs w:val="24"/>
        </w:rPr>
        <w:t xml:space="preserve"> and </w:t>
      </w:r>
      <w:r w:rsidR="00BC5339" w:rsidRPr="00482E66">
        <w:rPr>
          <w:rFonts w:ascii="Arial" w:hAnsi="Arial" w:cs="Arial"/>
          <w:b/>
          <w:sz w:val="24"/>
          <w:szCs w:val="24"/>
        </w:rPr>
        <w:t>eBook</w:t>
      </w:r>
      <w:r w:rsidR="00BC5339" w:rsidRPr="00482E66">
        <w:rPr>
          <w:rFonts w:ascii="Arial" w:hAnsi="Arial" w:cs="Arial"/>
          <w:sz w:val="24"/>
          <w:szCs w:val="24"/>
        </w:rPr>
        <w:t xml:space="preserve"> from </w:t>
      </w:r>
      <w:r w:rsidR="00BC5339" w:rsidRPr="00482E66">
        <w:rPr>
          <w:rFonts w:ascii="Arial" w:hAnsi="Arial" w:cs="Arial"/>
          <w:b/>
          <w:sz w:val="24"/>
          <w:szCs w:val="24"/>
        </w:rPr>
        <w:t>All Formats</w:t>
      </w:r>
      <w:r w:rsidR="00BC5339" w:rsidRPr="00482E66">
        <w:rPr>
          <w:rFonts w:ascii="Arial" w:hAnsi="Arial" w:cs="Arial"/>
          <w:sz w:val="24"/>
          <w:szCs w:val="24"/>
        </w:rPr>
        <w:t>.</w:t>
      </w:r>
    </w:p>
    <w:p w:rsidR="00250E51" w:rsidRPr="00482E66" w:rsidRDefault="007C7BC1" w:rsidP="006B53F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If </w:t>
      </w:r>
      <w:r w:rsidR="00BC5339" w:rsidRPr="00482E66">
        <w:rPr>
          <w:rFonts w:ascii="Arial" w:hAnsi="Arial" w:cs="Arial"/>
          <w:sz w:val="24"/>
          <w:szCs w:val="24"/>
        </w:rPr>
        <w:t>you then get no results,</w:t>
      </w:r>
      <w:r w:rsidRPr="00482E66">
        <w:rPr>
          <w:rFonts w:ascii="Arial" w:hAnsi="Arial" w:cs="Arial"/>
          <w:sz w:val="24"/>
          <w:szCs w:val="24"/>
        </w:rPr>
        <w:t xml:space="preserve"> there are no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Pr="00482E66">
        <w:rPr>
          <w:rFonts w:ascii="Arial" w:hAnsi="Arial" w:cs="Arial"/>
          <w:sz w:val="24"/>
          <w:szCs w:val="24"/>
        </w:rPr>
        <w:t>s with those keywords in the title – try a slightly different, or broader, keyword search</w:t>
      </w:r>
    </w:p>
    <w:p w:rsidR="00494D3F" w:rsidRPr="006551FC" w:rsidRDefault="006551FC" w:rsidP="006551FC">
      <w:pPr>
        <w:pStyle w:val="Heading1"/>
        <w:rPr>
          <w:rFonts w:ascii="Arial" w:hAnsi="Arial" w:cs="Arial"/>
          <w:color w:val="auto"/>
        </w:rPr>
      </w:pPr>
      <w:r>
        <w:br w:type="page"/>
      </w:r>
      <w:r w:rsidR="0097741C" w:rsidRPr="006551FC">
        <w:rPr>
          <w:rFonts w:ascii="Arial" w:hAnsi="Arial" w:cs="Arial"/>
          <w:color w:val="auto"/>
        </w:rPr>
        <w:lastRenderedPageBreak/>
        <w:t>If you want to browse</w:t>
      </w:r>
      <w:r w:rsidR="006B53F7" w:rsidRPr="006551FC">
        <w:rPr>
          <w:rFonts w:ascii="Arial" w:hAnsi="Arial" w:cs="Arial"/>
          <w:color w:val="auto"/>
        </w:rPr>
        <w:t xml:space="preserve"> to see what's available:</w:t>
      </w:r>
      <w:r w:rsidR="00026B15" w:rsidRPr="006551FC">
        <w:rPr>
          <w:rFonts w:ascii="Arial" w:hAnsi="Arial" w:cs="Arial"/>
          <w:color w:val="auto"/>
        </w:rPr>
        <w:t xml:space="preserve"> </w:t>
      </w:r>
    </w:p>
    <w:p w:rsidR="007C7BC1" w:rsidRPr="00482E66" w:rsidRDefault="007C7BC1" w:rsidP="006B53F7">
      <w:pPr>
        <w:pStyle w:val="NoSpacing"/>
        <w:rPr>
          <w:rFonts w:ascii="Arial" w:hAnsi="Arial" w:cs="Arial"/>
          <w:sz w:val="24"/>
          <w:szCs w:val="24"/>
        </w:rPr>
      </w:pPr>
    </w:p>
    <w:p w:rsidR="00BC5339" w:rsidRPr="00482E66" w:rsidRDefault="00BC5339" w:rsidP="00BC5339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You can browse Education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Pr="00482E66">
        <w:rPr>
          <w:rFonts w:ascii="Arial" w:hAnsi="Arial" w:cs="Arial"/>
          <w:sz w:val="24"/>
          <w:szCs w:val="24"/>
        </w:rPr>
        <w:t>s we hold in the following collections</w:t>
      </w:r>
      <w:r w:rsidR="006F7983" w:rsidRPr="00482E66">
        <w:rPr>
          <w:rFonts w:ascii="Arial" w:hAnsi="Arial" w:cs="Arial"/>
          <w:sz w:val="24"/>
          <w:szCs w:val="24"/>
        </w:rPr>
        <w:t xml:space="preserve"> (all via Brookes Login)</w:t>
      </w:r>
      <w:r w:rsidRPr="00482E66">
        <w:rPr>
          <w:rFonts w:ascii="Arial" w:hAnsi="Arial" w:cs="Arial"/>
          <w:sz w:val="24"/>
          <w:szCs w:val="24"/>
        </w:rPr>
        <w:t>:</w:t>
      </w:r>
    </w:p>
    <w:p w:rsidR="001B2F8E" w:rsidRPr="00482E66" w:rsidRDefault="001B2F8E" w:rsidP="001B2F8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Dawsonera – go to </w:t>
      </w:r>
      <w:hyperlink r:id="rId11" w:history="1">
        <w:r w:rsidRPr="00482E66">
          <w:rPr>
            <w:rStyle w:val="Hyperlink"/>
            <w:rFonts w:ascii="Arial" w:hAnsi="Arial" w:cs="Arial"/>
            <w:sz w:val="24"/>
            <w:szCs w:val="24"/>
          </w:rPr>
          <w:t>http://bit.ly/dawsoneduc</w:t>
        </w:r>
      </w:hyperlink>
      <w:r w:rsidR="00C82B6C" w:rsidRPr="00482E66">
        <w:rPr>
          <w:rFonts w:ascii="Arial" w:hAnsi="Arial" w:cs="Arial"/>
          <w:sz w:val="24"/>
          <w:szCs w:val="24"/>
        </w:rPr>
        <w:t xml:space="preserve"> (</w:t>
      </w:r>
      <w:r w:rsidRPr="00482E66">
        <w:rPr>
          <w:rFonts w:ascii="Arial" w:hAnsi="Arial" w:cs="Arial"/>
          <w:sz w:val="24"/>
          <w:szCs w:val="24"/>
        </w:rPr>
        <w:t xml:space="preserve">selects Education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Pr="00482E66">
        <w:rPr>
          <w:rFonts w:ascii="Arial" w:hAnsi="Arial" w:cs="Arial"/>
          <w:sz w:val="24"/>
          <w:szCs w:val="24"/>
        </w:rPr>
        <w:t>s we own)</w:t>
      </w:r>
    </w:p>
    <w:p w:rsidR="00BC5339" w:rsidRPr="00482E66" w:rsidRDefault="006F7983" w:rsidP="006F798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ProQuest – go to </w:t>
      </w:r>
      <w:hyperlink r:id="rId12" w:history="1">
        <w:r w:rsidRPr="00482E66">
          <w:rPr>
            <w:rStyle w:val="Hyperlink"/>
            <w:rFonts w:ascii="Arial" w:hAnsi="Arial" w:cs="Arial"/>
            <w:sz w:val="24"/>
            <w:szCs w:val="24"/>
          </w:rPr>
          <w:t>http://bit.ly/proquestebooksbrowse</w:t>
        </w:r>
      </w:hyperlink>
      <w:r w:rsidRPr="00482E66">
        <w:rPr>
          <w:rFonts w:ascii="Arial" w:hAnsi="Arial" w:cs="Arial"/>
          <w:sz w:val="24"/>
          <w:szCs w:val="24"/>
        </w:rPr>
        <w:t xml:space="preserve"> then choose </w:t>
      </w:r>
      <w:r w:rsidRPr="00482E66">
        <w:rPr>
          <w:rFonts w:ascii="Arial" w:hAnsi="Arial" w:cs="Arial"/>
          <w:b/>
          <w:sz w:val="24"/>
          <w:szCs w:val="24"/>
        </w:rPr>
        <w:t>Education</w:t>
      </w:r>
      <w:r w:rsidRPr="00482E66">
        <w:rPr>
          <w:rFonts w:ascii="Arial" w:hAnsi="Arial" w:cs="Arial"/>
          <w:sz w:val="24"/>
          <w:szCs w:val="24"/>
        </w:rPr>
        <w:t xml:space="preserve"> and select the “Owned and subscribed to by my library” option on the left</w:t>
      </w:r>
    </w:p>
    <w:p w:rsidR="001B2F8E" w:rsidRPr="00482E66" w:rsidRDefault="001B2F8E" w:rsidP="001B2F8E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Taylor &amp; Francis – go to </w:t>
      </w:r>
      <w:hyperlink r:id="rId13" w:history="1">
        <w:r w:rsidRPr="00482E66">
          <w:rPr>
            <w:rStyle w:val="Hyperlink"/>
            <w:rFonts w:ascii="Arial" w:hAnsi="Arial" w:cs="Arial"/>
            <w:sz w:val="24"/>
            <w:szCs w:val="24"/>
          </w:rPr>
          <w:t>http://bit.ly/TFeduc</w:t>
        </w:r>
      </w:hyperlink>
      <w:r w:rsidR="00ED5199" w:rsidRPr="00482E66">
        <w:rPr>
          <w:rFonts w:ascii="Arial" w:hAnsi="Arial" w:cs="Arial"/>
          <w:sz w:val="24"/>
          <w:szCs w:val="24"/>
        </w:rPr>
        <w:t xml:space="preserve"> (</w:t>
      </w:r>
      <w:r w:rsidRPr="00482E66">
        <w:rPr>
          <w:rFonts w:ascii="Arial" w:hAnsi="Arial" w:cs="Arial"/>
          <w:sz w:val="24"/>
          <w:szCs w:val="24"/>
        </w:rPr>
        <w:t xml:space="preserve">selects Education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Pr="00482E66">
        <w:rPr>
          <w:rFonts w:ascii="Arial" w:hAnsi="Arial" w:cs="Arial"/>
          <w:sz w:val="24"/>
          <w:szCs w:val="24"/>
        </w:rPr>
        <w:t>s we own)</w:t>
      </w:r>
    </w:p>
    <w:p w:rsidR="00C82B6C" w:rsidRPr="00482E66" w:rsidRDefault="00C82B6C" w:rsidP="00C82B6C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Cambridge University Press – go to </w:t>
      </w:r>
      <w:hyperlink r:id="rId14" w:history="1">
        <w:r w:rsidRPr="00482E66">
          <w:rPr>
            <w:rStyle w:val="Hyperlink"/>
            <w:rFonts w:ascii="Arial" w:hAnsi="Arial" w:cs="Arial"/>
            <w:sz w:val="24"/>
            <w:szCs w:val="24"/>
          </w:rPr>
          <w:t>http://bit.ly/CUPeduc</w:t>
        </w:r>
      </w:hyperlink>
      <w:r w:rsidRPr="00482E66">
        <w:rPr>
          <w:rFonts w:ascii="Arial" w:hAnsi="Arial" w:cs="Arial"/>
          <w:sz w:val="24"/>
          <w:szCs w:val="24"/>
        </w:rPr>
        <w:t xml:space="preserve"> (selects Education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Pr="00482E66">
        <w:rPr>
          <w:rFonts w:ascii="Arial" w:hAnsi="Arial" w:cs="Arial"/>
          <w:sz w:val="24"/>
          <w:szCs w:val="24"/>
        </w:rPr>
        <w:t>s we own)</w:t>
      </w:r>
    </w:p>
    <w:p w:rsidR="006B53F7" w:rsidRPr="006551FC" w:rsidRDefault="006B53F7" w:rsidP="006551FC">
      <w:pPr>
        <w:pStyle w:val="Heading1"/>
        <w:rPr>
          <w:rFonts w:ascii="Arial" w:hAnsi="Arial" w:cs="Arial"/>
          <w:color w:val="auto"/>
        </w:rPr>
      </w:pPr>
      <w:r w:rsidRPr="006551FC">
        <w:rPr>
          <w:rFonts w:ascii="Arial" w:hAnsi="Arial" w:cs="Arial"/>
          <w:color w:val="auto"/>
        </w:rPr>
        <w:t xml:space="preserve">Once you have found the book you want: </w:t>
      </w:r>
    </w:p>
    <w:p w:rsidR="006B53F7" w:rsidRPr="00482E66" w:rsidRDefault="00ED5199" w:rsidP="006B53F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There will be a </w:t>
      </w:r>
      <w:r w:rsidRPr="00482E66">
        <w:rPr>
          <w:rFonts w:ascii="Arial" w:hAnsi="Arial" w:cs="Arial"/>
          <w:b/>
          <w:sz w:val="24"/>
          <w:szCs w:val="24"/>
        </w:rPr>
        <w:t>Read Online</w:t>
      </w:r>
      <w:r w:rsidRPr="00482E66">
        <w:rPr>
          <w:rFonts w:ascii="Arial" w:hAnsi="Arial" w:cs="Arial"/>
          <w:sz w:val="24"/>
          <w:szCs w:val="24"/>
        </w:rPr>
        <w:t xml:space="preserve"> button or link in all ebooks (except Cambridge University Press, where you click all the way to the chapter you want and can then view HTML or download a PDF)</w:t>
      </w:r>
    </w:p>
    <w:p w:rsidR="003323DF" w:rsidRPr="00482E66" w:rsidRDefault="003323DF" w:rsidP="00F2333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Some </w:t>
      </w:r>
      <w:r w:rsidR="00ED5199" w:rsidRPr="00482E66">
        <w:rPr>
          <w:rFonts w:ascii="Arial" w:hAnsi="Arial" w:cs="Arial"/>
          <w:sz w:val="24"/>
          <w:szCs w:val="24"/>
        </w:rPr>
        <w:t>ebooks</w:t>
      </w:r>
      <w:r w:rsidR="005122CF" w:rsidRPr="00482E66">
        <w:rPr>
          <w:rFonts w:ascii="Arial" w:hAnsi="Arial" w:cs="Arial"/>
          <w:sz w:val="24"/>
          <w:szCs w:val="24"/>
        </w:rPr>
        <w:t xml:space="preserve"> </w:t>
      </w:r>
      <w:r w:rsidRPr="00482E66">
        <w:rPr>
          <w:rFonts w:ascii="Arial" w:hAnsi="Arial" w:cs="Arial"/>
          <w:sz w:val="24"/>
          <w:szCs w:val="24"/>
        </w:rPr>
        <w:t xml:space="preserve">give you the option of downloading </w:t>
      </w:r>
      <w:r w:rsidR="00347564" w:rsidRPr="00482E66">
        <w:rPr>
          <w:rFonts w:ascii="Arial" w:hAnsi="Arial" w:cs="Arial"/>
          <w:sz w:val="24"/>
          <w:szCs w:val="24"/>
        </w:rPr>
        <w:t>to an e-reader</w:t>
      </w:r>
      <w:r w:rsidRPr="00482E66">
        <w:rPr>
          <w:rFonts w:ascii="Arial" w:hAnsi="Arial" w:cs="Arial"/>
          <w:sz w:val="24"/>
          <w:szCs w:val="24"/>
        </w:rPr>
        <w:t xml:space="preserve"> for a limited time</w:t>
      </w:r>
      <w:r w:rsidR="00347564" w:rsidRPr="00482E66">
        <w:rPr>
          <w:rFonts w:ascii="Arial" w:hAnsi="Arial" w:cs="Arial"/>
          <w:sz w:val="24"/>
          <w:szCs w:val="24"/>
        </w:rPr>
        <w:t xml:space="preserve"> (use the packages’ Help pages for information on this</w:t>
      </w:r>
      <w:r w:rsidR="00F23339" w:rsidRPr="00482E66">
        <w:rPr>
          <w:rFonts w:ascii="Arial" w:hAnsi="Arial" w:cs="Arial"/>
          <w:sz w:val="24"/>
          <w:szCs w:val="24"/>
        </w:rPr>
        <w:t xml:space="preserve">). Dawson have a guide to downloading at </w:t>
      </w:r>
      <w:hyperlink r:id="rId15" w:history="1">
        <w:r w:rsidR="00F23339" w:rsidRPr="006551FC">
          <w:rPr>
            <w:rStyle w:val="Hyperlink"/>
            <w:rFonts w:ascii="Arial" w:hAnsi="Arial" w:cs="Arial"/>
          </w:rPr>
          <w:t>http://libraryservices.bertrams.com/DawsonBooks/DownloadingACSMfilesfromDawsonera.pdf</w:t>
        </w:r>
      </w:hyperlink>
      <w:r w:rsidR="00F23339" w:rsidRPr="006551FC">
        <w:rPr>
          <w:rFonts w:ascii="Arial" w:hAnsi="Arial" w:cs="Arial"/>
        </w:rPr>
        <w:t xml:space="preserve"> </w:t>
      </w:r>
    </w:p>
    <w:p w:rsidR="005122CF" w:rsidRPr="00482E66" w:rsidRDefault="00375864" w:rsidP="00F2333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>CUP e</w:t>
      </w:r>
      <w:r w:rsidR="005122CF" w:rsidRPr="00482E66">
        <w:rPr>
          <w:rFonts w:ascii="Arial" w:hAnsi="Arial" w:cs="Arial"/>
          <w:sz w:val="24"/>
          <w:szCs w:val="24"/>
        </w:rPr>
        <w:t>books allow permanent downloads of the entire book, including to Kindles.</w:t>
      </w:r>
    </w:p>
    <w:p w:rsidR="00375864" w:rsidRPr="006551FC" w:rsidRDefault="006B53F7" w:rsidP="006B53F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82E66">
        <w:rPr>
          <w:rFonts w:ascii="Arial" w:hAnsi="Arial" w:cs="Arial"/>
          <w:sz w:val="24"/>
          <w:szCs w:val="24"/>
        </w:rPr>
        <w:t xml:space="preserve"> </w:t>
      </w:r>
      <w:r w:rsidR="00C77A4D" w:rsidRPr="00482E66">
        <w:rPr>
          <w:rFonts w:ascii="Arial" w:hAnsi="Arial" w:cs="Arial"/>
          <w:sz w:val="24"/>
          <w:szCs w:val="24"/>
        </w:rPr>
        <w:t>Once you are reading the book online, you can</w:t>
      </w:r>
      <w:r w:rsidRPr="00482E66">
        <w:rPr>
          <w:rFonts w:ascii="Arial" w:hAnsi="Arial" w:cs="Arial"/>
          <w:sz w:val="24"/>
          <w:szCs w:val="24"/>
        </w:rPr>
        <w:t xml:space="preserve"> browse different sections using the </w:t>
      </w:r>
      <w:r w:rsidRPr="00482E66">
        <w:rPr>
          <w:rFonts w:ascii="Arial" w:hAnsi="Arial" w:cs="Arial"/>
          <w:b/>
          <w:sz w:val="24"/>
          <w:szCs w:val="24"/>
        </w:rPr>
        <w:t>Table of Contents (TOC)</w:t>
      </w:r>
      <w:r w:rsidRPr="00482E66">
        <w:rPr>
          <w:rFonts w:ascii="Arial" w:hAnsi="Arial" w:cs="Arial"/>
          <w:sz w:val="24"/>
          <w:szCs w:val="24"/>
        </w:rPr>
        <w:t xml:space="preserve"> menu on the left, or use the </w:t>
      </w:r>
      <w:r w:rsidRPr="00482E66">
        <w:rPr>
          <w:rFonts w:ascii="Arial" w:hAnsi="Arial" w:cs="Arial"/>
          <w:b/>
          <w:sz w:val="24"/>
          <w:szCs w:val="24"/>
        </w:rPr>
        <w:t>Next</w:t>
      </w:r>
      <w:r w:rsidRPr="00482E66">
        <w:rPr>
          <w:rFonts w:ascii="Arial" w:hAnsi="Arial" w:cs="Arial"/>
          <w:sz w:val="24"/>
          <w:szCs w:val="24"/>
        </w:rPr>
        <w:t xml:space="preserve"> and </w:t>
      </w:r>
      <w:r w:rsidRPr="00482E66">
        <w:rPr>
          <w:rFonts w:ascii="Arial" w:hAnsi="Arial" w:cs="Arial"/>
          <w:b/>
          <w:sz w:val="24"/>
          <w:szCs w:val="24"/>
        </w:rPr>
        <w:t>Previous</w:t>
      </w:r>
      <w:r w:rsidRPr="00482E66">
        <w:rPr>
          <w:rFonts w:ascii="Arial" w:hAnsi="Arial" w:cs="Arial"/>
          <w:sz w:val="24"/>
          <w:szCs w:val="24"/>
        </w:rPr>
        <w:t xml:space="preserve"> buttons on each page</w:t>
      </w:r>
      <w:r w:rsidR="00C77A4D" w:rsidRPr="00482E66">
        <w:rPr>
          <w:rFonts w:ascii="Arial" w:hAnsi="Arial" w:cs="Arial"/>
          <w:sz w:val="24"/>
          <w:szCs w:val="24"/>
        </w:rPr>
        <w:t xml:space="preserve"> (except CUP where you download one chapter at a time)</w:t>
      </w:r>
      <w:r w:rsidRPr="00482E66">
        <w:rPr>
          <w:rFonts w:ascii="Arial" w:hAnsi="Arial" w:cs="Arial"/>
          <w:sz w:val="24"/>
          <w:szCs w:val="24"/>
        </w:rPr>
        <w:t>.</w:t>
      </w:r>
    </w:p>
    <w:p w:rsidR="006B53F7" w:rsidRPr="006551FC" w:rsidRDefault="006B53F7" w:rsidP="006551FC">
      <w:pPr>
        <w:pStyle w:val="Heading1"/>
        <w:rPr>
          <w:rFonts w:ascii="Arial" w:hAnsi="Arial" w:cs="Arial"/>
          <w:color w:val="auto"/>
        </w:rPr>
      </w:pPr>
      <w:r w:rsidRPr="006551FC">
        <w:rPr>
          <w:rFonts w:ascii="Arial" w:hAnsi="Arial" w:cs="Arial"/>
          <w:color w:val="auto"/>
        </w:rPr>
        <w:t>Other useful information:</w:t>
      </w:r>
    </w:p>
    <w:p w:rsidR="006B53F7" w:rsidRPr="00482E66" w:rsidRDefault="006551FC" w:rsidP="00225FE2">
      <w:pPr>
        <w:numPr>
          <w:ilvl w:val="0"/>
          <w:numId w:val="6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pict>
          <v:shape id="Picture 1" o:spid="_x0000_s1067" type="#_x0000_t75" alt="Screenshot of Library Help link with pink speech bubble" style="position:absolute;left:0;text-align:left;margin-left:237.6pt;margin-top:97.2pt;width:268.2pt;height:119.2pt;z-index:-1;visibility:visible;mso-wrap-style:square;mso-position-horizontal-relative:text;mso-position-vertical-relative:text;mso-width-relative:page;mso-height-relative:page" wrapcoords="-56 0 -56 21475 21600 21475 21600 0 -56 0">
            <v:imagedata r:id="rId16" o:title=""/>
            <w10:wrap type="tight"/>
          </v:shape>
        </w:pict>
      </w:r>
      <w:r w:rsidR="006B53F7" w:rsidRPr="00482E66">
        <w:rPr>
          <w:rFonts w:ascii="Arial" w:hAnsi="Arial" w:cs="Arial"/>
          <w:sz w:val="24"/>
          <w:szCs w:val="24"/>
        </w:rPr>
        <w:t xml:space="preserve">For help with searching, printing, </w:t>
      </w:r>
      <w:r w:rsidR="00347564" w:rsidRPr="00482E66">
        <w:rPr>
          <w:rFonts w:ascii="Arial" w:hAnsi="Arial" w:cs="Arial"/>
          <w:sz w:val="24"/>
          <w:szCs w:val="24"/>
        </w:rPr>
        <w:t xml:space="preserve">downloading, </w:t>
      </w:r>
      <w:r w:rsidR="006B53F7" w:rsidRPr="00482E66">
        <w:rPr>
          <w:rFonts w:ascii="Arial" w:hAnsi="Arial" w:cs="Arial"/>
          <w:sz w:val="24"/>
          <w:szCs w:val="24"/>
        </w:rPr>
        <w:t xml:space="preserve">making notes and other features of the packages, use the </w:t>
      </w:r>
      <w:r w:rsidR="006B53F7" w:rsidRPr="00482E66">
        <w:rPr>
          <w:rStyle w:val="Strong"/>
          <w:rFonts w:ascii="Arial" w:hAnsi="Arial" w:cs="Arial"/>
          <w:sz w:val="24"/>
          <w:szCs w:val="24"/>
        </w:rPr>
        <w:t>Help</w:t>
      </w:r>
      <w:r w:rsidR="006B53F7" w:rsidRPr="00482E66">
        <w:rPr>
          <w:rFonts w:ascii="Arial" w:hAnsi="Arial" w:cs="Arial"/>
          <w:sz w:val="24"/>
          <w:szCs w:val="24"/>
        </w:rPr>
        <w:t xml:space="preserve"> </w:t>
      </w:r>
      <w:r w:rsidR="00347564" w:rsidRPr="00482E66">
        <w:rPr>
          <w:rFonts w:ascii="Arial" w:hAnsi="Arial" w:cs="Arial"/>
          <w:sz w:val="24"/>
          <w:szCs w:val="24"/>
        </w:rPr>
        <w:t>links</w:t>
      </w:r>
      <w:r w:rsidR="006B53F7" w:rsidRPr="00482E66">
        <w:rPr>
          <w:rFonts w:ascii="Arial" w:hAnsi="Arial" w:cs="Arial"/>
          <w:sz w:val="24"/>
          <w:szCs w:val="24"/>
        </w:rPr>
        <w:t xml:space="preserve"> in </w:t>
      </w:r>
      <w:r w:rsidR="00C77A4D" w:rsidRPr="00482E66">
        <w:rPr>
          <w:rFonts w:ascii="Arial" w:hAnsi="Arial" w:cs="Arial"/>
          <w:sz w:val="24"/>
          <w:szCs w:val="24"/>
        </w:rPr>
        <w:t>any ebook</w:t>
      </w:r>
      <w:r w:rsidR="006B53F7" w:rsidRPr="00482E66">
        <w:rPr>
          <w:rFonts w:ascii="Arial" w:hAnsi="Arial" w:cs="Arial"/>
          <w:sz w:val="24"/>
          <w:szCs w:val="24"/>
        </w:rPr>
        <w:t xml:space="preserve"> package. (The number of pages of any </w:t>
      </w:r>
      <w:r w:rsidR="00ED5199" w:rsidRPr="00482E66">
        <w:rPr>
          <w:rFonts w:ascii="Arial" w:hAnsi="Arial" w:cs="Arial"/>
          <w:sz w:val="24"/>
          <w:szCs w:val="24"/>
        </w:rPr>
        <w:t>ebook</w:t>
      </w:r>
      <w:r w:rsidR="006B53F7" w:rsidRPr="00482E66">
        <w:rPr>
          <w:rFonts w:ascii="Arial" w:hAnsi="Arial" w:cs="Arial"/>
          <w:sz w:val="24"/>
          <w:szCs w:val="24"/>
        </w:rPr>
        <w:t xml:space="preserve"> you can </w:t>
      </w:r>
      <w:r w:rsidR="00347564" w:rsidRPr="00482E66">
        <w:rPr>
          <w:rFonts w:ascii="Arial" w:hAnsi="Arial" w:cs="Arial"/>
          <w:sz w:val="24"/>
          <w:szCs w:val="24"/>
        </w:rPr>
        <w:t xml:space="preserve">download or print may be restricted; </w:t>
      </w:r>
      <w:r w:rsidR="006B53F7" w:rsidRPr="00482E66">
        <w:rPr>
          <w:rFonts w:ascii="Arial" w:hAnsi="Arial" w:cs="Arial"/>
          <w:sz w:val="24"/>
          <w:szCs w:val="24"/>
        </w:rPr>
        <w:t>attempts to override this</w:t>
      </w:r>
      <w:r w:rsidR="00375864" w:rsidRPr="00482E66">
        <w:rPr>
          <w:rFonts w:ascii="Arial" w:hAnsi="Arial" w:cs="Arial"/>
          <w:sz w:val="24"/>
          <w:szCs w:val="24"/>
        </w:rPr>
        <w:t>,</w:t>
      </w:r>
      <w:r w:rsidR="006B53F7" w:rsidRPr="00482E66">
        <w:rPr>
          <w:rFonts w:ascii="Arial" w:hAnsi="Arial" w:cs="Arial"/>
          <w:sz w:val="24"/>
          <w:szCs w:val="24"/>
        </w:rPr>
        <w:t xml:space="preserve"> or to log in multiple times and </w:t>
      </w:r>
      <w:r w:rsidR="00347564" w:rsidRPr="00482E66">
        <w:rPr>
          <w:rFonts w:ascii="Arial" w:hAnsi="Arial" w:cs="Arial"/>
          <w:sz w:val="24"/>
          <w:szCs w:val="24"/>
        </w:rPr>
        <w:t>download/</w:t>
      </w:r>
      <w:r w:rsidR="006B53F7" w:rsidRPr="00482E66">
        <w:rPr>
          <w:rFonts w:ascii="Arial" w:hAnsi="Arial" w:cs="Arial"/>
          <w:sz w:val="24"/>
          <w:szCs w:val="24"/>
        </w:rPr>
        <w:t>print different sections</w:t>
      </w:r>
      <w:r w:rsidR="00375864" w:rsidRPr="00482E66">
        <w:rPr>
          <w:rFonts w:ascii="Arial" w:hAnsi="Arial" w:cs="Arial"/>
          <w:sz w:val="24"/>
          <w:szCs w:val="24"/>
        </w:rPr>
        <w:t>,</w:t>
      </w:r>
      <w:r w:rsidR="006B53F7" w:rsidRPr="00482E66">
        <w:rPr>
          <w:rFonts w:ascii="Arial" w:hAnsi="Arial" w:cs="Arial"/>
          <w:sz w:val="24"/>
          <w:szCs w:val="24"/>
        </w:rPr>
        <w:t xml:space="preserve"> may result in access to the package being locked altogether.)</w:t>
      </w:r>
    </w:p>
    <w:p w:rsidR="001735F3" w:rsidRPr="00482E66" w:rsidRDefault="006B53F7" w:rsidP="006551FC">
      <w:p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more help with </w:t>
      </w:r>
      <w:r w:rsidR="00ED5199"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>ebook</w:t>
      </w:r>
      <w:r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>s,</w:t>
      </w:r>
      <w:r w:rsidR="001735F3"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use the Library’s Live Help service (on the Library home page…)</w:t>
      </w:r>
    </w:p>
    <w:p w:rsidR="001735F3" w:rsidRPr="00482E66" w:rsidRDefault="001735F3" w:rsidP="00225FE2">
      <w:pPr>
        <w:spacing w:before="100" w:beforeAutospacing="1" w:after="100" w:afterAutospacing="1"/>
        <w:jc w:val="center"/>
        <w:rPr>
          <w:rStyle w:val="Strong"/>
          <w:rFonts w:ascii="Arial" w:hAnsi="Arial" w:cs="Arial"/>
          <w:bCs w:val="0"/>
          <w:sz w:val="24"/>
          <w:szCs w:val="24"/>
        </w:rPr>
      </w:pPr>
    </w:p>
    <w:p w:rsidR="001735F3" w:rsidRPr="00482E66" w:rsidRDefault="006B53F7" w:rsidP="00225FE2">
      <w:pPr>
        <w:spacing w:before="100" w:beforeAutospacing="1" w:after="100" w:afterAutospacing="1"/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6551FC" w:rsidRDefault="006551FC" w:rsidP="00225FE2">
      <w:pPr>
        <w:spacing w:before="100" w:beforeAutospacing="1" w:after="100" w:afterAutospacing="1"/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74538A" w:rsidRPr="00482E66" w:rsidRDefault="001735F3" w:rsidP="006551FC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or </w:t>
      </w:r>
      <w:r w:rsidR="006B53F7"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contact the </w:t>
      </w:r>
      <w:r w:rsidR="006B53F7" w:rsidRPr="00482E66">
        <w:rPr>
          <w:rStyle w:val="Strong"/>
          <w:rFonts w:ascii="Arial" w:hAnsi="Arial" w:cs="Arial"/>
          <w:bCs w:val="0"/>
          <w:sz w:val="24"/>
          <w:szCs w:val="24"/>
        </w:rPr>
        <w:t>Education Librarians</w:t>
      </w:r>
      <w:r w:rsidR="006B53F7"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by phone (01865 488220), email (</w:t>
      </w:r>
      <w:hyperlink r:id="rId17" w:history="1">
        <w:r w:rsidR="006B53F7" w:rsidRPr="00482E66">
          <w:rPr>
            <w:rStyle w:val="Hyperlink"/>
            <w:rFonts w:ascii="Arial" w:hAnsi="Arial" w:cs="Arial"/>
            <w:color w:val="auto"/>
            <w:sz w:val="24"/>
            <w:szCs w:val="24"/>
          </w:rPr>
          <w:t>educationlibrarians@brookes.ac.uk</w:t>
        </w:r>
      </w:hyperlink>
      <w:r w:rsidR="00F36E8A"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) or in person at </w:t>
      </w:r>
      <w:r w:rsidR="006B53F7" w:rsidRPr="00482E66">
        <w:rPr>
          <w:rStyle w:val="Strong"/>
          <w:rFonts w:ascii="Arial" w:hAnsi="Arial" w:cs="Arial"/>
          <w:b w:val="0"/>
          <w:bCs w:val="0"/>
          <w:sz w:val="24"/>
          <w:szCs w:val="24"/>
        </w:rPr>
        <w:t>Harcourt Hill Library.</w:t>
      </w:r>
    </w:p>
    <w:sectPr w:rsidR="0074538A" w:rsidRPr="00482E66" w:rsidSect="00401FCD">
      <w:footerReference w:type="default" r:id="rId18"/>
      <w:headerReference w:type="first" r:id="rId19"/>
      <w:footerReference w:type="first" r:id="rId20"/>
      <w:pgSz w:w="11906" w:h="16838"/>
      <w:pgMar w:top="720" w:right="720" w:bottom="1021" w:left="720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D7" w:rsidRDefault="00D709D7" w:rsidP="00B3098C">
      <w:r>
        <w:separator/>
      </w:r>
    </w:p>
  </w:endnote>
  <w:endnote w:type="continuationSeparator" w:id="0">
    <w:p w:rsidR="00D709D7" w:rsidRDefault="00D709D7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0" w:rsidRDefault="00923C20" w:rsidP="00923C20">
    <w:pPr>
      <w:pStyle w:val="Footer"/>
      <w:jc w:val="right"/>
    </w:pPr>
    <w:r>
      <w:t xml:space="preserve">Hazel Rothera, </w:t>
    </w:r>
    <w:r w:rsidR="006551FC">
      <w:t>September 2019</w:t>
    </w:r>
  </w:p>
  <w:p w:rsidR="00923C20" w:rsidRDefault="00923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D7" w:rsidRDefault="00D709D7" w:rsidP="00B3098C">
      <w:r>
        <w:separator/>
      </w:r>
    </w:p>
  </w:footnote>
  <w:footnote w:type="continuationSeparator" w:id="0">
    <w:p w:rsidR="00D709D7" w:rsidRDefault="00D709D7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D709D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1" filled="f" stroked="f">
          <v:textbox style="mso-next-textbox:#_x0000_s2049"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2.7pt;margin-top:-69.8pt;width:141.75pt;height:59.25pt;z-index:2" filled="f" stroked="f">
          <v:textbox style="mso-next-textbox:#_x0000_s2050">
            <w:txbxContent>
              <w:p w:rsidR="00B3098C" w:rsidRDefault="00D709D7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Description: LogoBLACKmid.tif" style="width:124.8pt;height:49.8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0FC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953DE"/>
    <w:multiLevelType w:val="hybridMultilevel"/>
    <w:tmpl w:val="5AD2AEBE"/>
    <w:lvl w:ilvl="0" w:tplc="9C2CB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35EC"/>
    <w:multiLevelType w:val="multilevel"/>
    <w:tmpl w:val="DA9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A18A9"/>
    <w:multiLevelType w:val="hybridMultilevel"/>
    <w:tmpl w:val="7C5A2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B6EED"/>
    <w:multiLevelType w:val="hybridMultilevel"/>
    <w:tmpl w:val="95148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A32008"/>
    <w:multiLevelType w:val="multilevel"/>
    <w:tmpl w:val="F65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3343F"/>
    <w:multiLevelType w:val="hybridMultilevel"/>
    <w:tmpl w:val="4000A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B53E4"/>
    <w:multiLevelType w:val="hybridMultilevel"/>
    <w:tmpl w:val="BA1C5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F3B8A"/>
    <w:multiLevelType w:val="hybridMultilevel"/>
    <w:tmpl w:val="DD663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 fill="f" fillcolor="white" strokecolor="red">
      <v:fill color="white" on="f"/>
      <v:stroke color="red" weight="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010000"/>
    <w:rsid w:val="00026B15"/>
    <w:rsid w:val="000D4B2F"/>
    <w:rsid w:val="00106284"/>
    <w:rsid w:val="00114488"/>
    <w:rsid w:val="001279CB"/>
    <w:rsid w:val="00140D90"/>
    <w:rsid w:val="001735F3"/>
    <w:rsid w:val="00174BE7"/>
    <w:rsid w:val="001B2F8E"/>
    <w:rsid w:val="00225FE2"/>
    <w:rsid w:val="00250E51"/>
    <w:rsid w:val="002C680C"/>
    <w:rsid w:val="002C7B35"/>
    <w:rsid w:val="002D7436"/>
    <w:rsid w:val="003323DF"/>
    <w:rsid w:val="00333039"/>
    <w:rsid w:val="00337768"/>
    <w:rsid w:val="00347564"/>
    <w:rsid w:val="00375864"/>
    <w:rsid w:val="00401FCD"/>
    <w:rsid w:val="004266D0"/>
    <w:rsid w:val="004533C3"/>
    <w:rsid w:val="00482E66"/>
    <w:rsid w:val="0049028D"/>
    <w:rsid w:val="00494D3F"/>
    <w:rsid w:val="0049610C"/>
    <w:rsid w:val="004E5850"/>
    <w:rsid w:val="005122CF"/>
    <w:rsid w:val="005E1101"/>
    <w:rsid w:val="006256B4"/>
    <w:rsid w:val="00652055"/>
    <w:rsid w:val="006551FC"/>
    <w:rsid w:val="006673DC"/>
    <w:rsid w:val="006A08FA"/>
    <w:rsid w:val="006A7A94"/>
    <w:rsid w:val="006B53F7"/>
    <w:rsid w:val="006F5BF0"/>
    <w:rsid w:val="006F7983"/>
    <w:rsid w:val="00727F91"/>
    <w:rsid w:val="0074538A"/>
    <w:rsid w:val="00764BAC"/>
    <w:rsid w:val="007A0322"/>
    <w:rsid w:val="007A04D7"/>
    <w:rsid w:val="007B0FB3"/>
    <w:rsid w:val="007C7BC1"/>
    <w:rsid w:val="0081322C"/>
    <w:rsid w:val="008174F5"/>
    <w:rsid w:val="008804AB"/>
    <w:rsid w:val="00890A55"/>
    <w:rsid w:val="008B7B03"/>
    <w:rsid w:val="008C5EE9"/>
    <w:rsid w:val="008E54FD"/>
    <w:rsid w:val="008E66FD"/>
    <w:rsid w:val="00923C20"/>
    <w:rsid w:val="009446D9"/>
    <w:rsid w:val="00950E97"/>
    <w:rsid w:val="0097741C"/>
    <w:rsid w:val="00A10234"/>
    <w:rsid w:val="00A223E6"/>
    <w:rsid w:val="00A34C19"/>
    <w:rsid w:val="00A73EFD"/>
    <w:rsid w:val="00AB4387"/>
    <w:rsid w:val="00B3098C"/>
    <w:rsid w:val="00B46BB8"/>
    <w:rsid w:val="00B64746"/>
    <w:rsid w:val="00B65A5C"/>
    <w:rsid w:val="00B95656"/>
    <w:rsid w:val="00BC5339"/>
    <w:rsid w:val="00BF12FB"/>
    <w:rsid w:val="00C23152"/>
    <w:rsid w:val="00C3065E"/>
    <w:rsid w:val="00C77A4D"/>
    <w:rsid w:val="00C82B6C"/>
    <w:rsid w:val="00C83962"/>
    <w:rsid w:val="00CA7907"/>
    <w:rsid w:val="00CB1713"/>
    <w:rsid w:val="00CB23DC"/>
    <w:rsid w:val="00CB72B7"/>
    <w:rsid w:val="00D275F7"/>
    <w:rsid w:val="00D31366"/>
    <w:rsid w:val="00D709D7"/>
    <w:rsid w:val="00DA4990"/>
    <w:rsid w:val="00DE2579"/>
    <w:rsid w:val="00DF43E7"/>
    <w:rsid w:val="00EB351F"/>
    <w:rsid w:val="00ED5199"/>
    <w:rsid w:val="00EF243B"/>
    <w:rsid w:val="00EF4653"/>
    <w:rsid w:val="00F23339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color="red">
      <v:fill color="white" on="f"/>
      <v:stroke color="red"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3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2F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BF12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6B53F7"/>
    <w:rPr>
      <w:color w:val="0000FF"/>
      <w:u w:val="single"/>
    </w:rPr>
  </w:style>
  <w:style w:type="character" w:styleId="Strong">
    <w:name w:val="Strong"/>
    <w:uiPriority w:val="22"/>
    <w:qFormat/>
    <w:rsid w:val="006B53F7"/>
    <w:rPr>
      <w:b/>
      <w:bCs/>
    </w:rPr>
  </w:style>
  <w:style w:type="character" w:styleId="Emphasis">
    <w:name w:val="Emphasis"/>
    <w:uiPriority w:val="20"/>
    <w:qFormat/>
    <w:rsid w:val="006B53F7"/>
    <w:rPr>
      <w:i/>
      <w:iCs/>
    </w:rPr>
  </w:style>
  <w:style w:type="character" w:customStyle="1" w:styleId="style1">
    <w:name w:val="style1"/>
    <w:rsid w:val="006B53F7"/>
  </w:style>
  <w:style w:type="character" w:customStyle="1" w:styleId="Heading3Char">
    <w:name w:val="Heading 3 Char"/>
    <w:link w:val="Heading3"/>
    <w:uiPriority w:val="9"/>
    <w:semiHidden/>
    <w:rsid w:val="006B53F7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6B53F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F12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Bullet">
    <w:name w:val="List Bullet"/>
    <w:basedOn w:val="Normal"/>
    <w:uiPriority w:val="99"/>
    <w:unhideWhenUsed/>
    <w:rsid w:val="00BF12FB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2E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2E6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TFedu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t.ly/proquestebooksbrowse" TargetMode="External"/><Relationship Id="rId17" Type="http://schemas.openxmlformats.org/officeDocument/2006/relationships/hyperlink" Target="mailto:educationlibrarians@brookes.ac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dawsonedu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services.bertrams.com/DawsonBooks/DownloadingACSMfilesfromDawsonera.pdf" TargetMode="External"/><Relationship Id="rId10" Type="http://schemas.openxmlformats.org/officeDocument/2006/relationships/hyperlink" Target="http://www.brookes.ac.uk/library/educ/educstaff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t.ly/CUPedu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3963</CharactersWithSpaces>
  <SharedDoc>false</SharedDoc>
  <HLinks>
    <vt:vector size="18" baseType="variant"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mailto:educationlibrarians@brookes.ac.uk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http://www.brookes.ac.uk/library/resources/e-resources/finding-e-books/</vt:lpwstr>
      </vt:variant>
      <vt:variant>
        <vt:lpwstr/>
      </vt:variant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http://www.brookes.ac.uk/library/educ/educstaff.html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3</cp:revision>
  <cp:lastPrinted>2018-07-23T13:43:00Z</cp:lastPrinted>
  <dcterms:created xsi:type="dcterms:W3CDTF">2019-09-11T11:05:00Z</dcterms:created>
  <dcterms:modified xsi:type="dcterms:W3CDTF">2019-09-11T11:18:00Z</dcterms:modified>
</cp:coreProperties>
</file>