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0682725906372" w:lineRule="auto"/>
        <w:ind w:left="18.479995727539062" w:right="2504.33837890625" w:firstLine="12.480010986328125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64"/>
          <w:szCs w:val="64"/>
          <w:u w:val="none"/>
          <w:shd w:fill="auto" w:val="clear"/>
          <w:vertAlign w:val="baseline"/>
          <w:rtl w:val="0"/>
        </w:rPr>
        <w:t xml:space="preserve">UPGRADE STUDY ADVICE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Essay writing: an overview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.37109375" w:line="240" w:lineRule="auto"/>
        <w:ind w:left="14.160003662109375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1 What exactly have you been asked to do?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91845703125" w:line="240" w:lineRule="auto"/>
        <w:ind w:left="732.2999572753906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Read the question / title carefully. Write it out. Circle key words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26123046875" w:line="240" w:lineRule="auto"/>
        <w:ind w:left="1.4400100708007812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2 The practicalities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8.67986679077148" w:lineRule="auto"/>
        <w:ind w:left="1123.4039306640625" w:right="55.6982421875" w:hanging="331.1639404296875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Look at the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.69498634338379"/>
          <w:szCs w:val="22.69498634338379"/>
          <w:u w:val="none"/>
          <w:shd w:fill="auto" w:val="clear"/>
          <w:vertAlign w:val="baseline"/>
          <w:rtl w:val="0"/>
        </w:rPr>
        <w:t xml:space="preserve">learning outcomes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– these tell you what you’re supposed to be learning from an activity,  and can help you focus.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39794921875" w:line="238.67857933044434" w:lineRule="auto"/>
        <w:ind w:left="1132.1981811523438" w:right="815.780029296875" w:hanging="339.89410400390625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Look at the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.69498634338379"/>
          <w:szCs w:val="22.69498634338379"/>
          <w:u w:val="none"/>
          <w:shd w:fill="auto" w:val="clear"/>
          <w:vertAlign w:val="baseline"/>
          <w:rtl w:val="0"/>
        </w:rPr>
        <w:t xml:space="preserve">assessment criteria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– this is what your tutor/ assessor is looking for in your work. Look at the A grade criteria – very handy.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3486328125" w:line="240" w:lineRule="auto"/>
        <w:ind w:left="1132.1981811523438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Do you understand what the language means?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521484375" w:line="240" w:lineRule="auto"/>
        <w:ind w:left="792.2982788085938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Number of words? Deadline? Check with your tutor if anything is unclear.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26123046875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3 The early stages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919677734375" w:line="240" w:lineRule="auto"/>
        <w:ind w:left="716.4599609375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What do you know already? What could you argue?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607421875" w:line="240" w:lineRule="auto"/>
        <w:ind w:left="832.39990234375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Check lecture notes, handouts, your thoughts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521484375" w:line="240" w:lineRule="auto"/>
        <w:ind w:left="732.5199890136719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Brainstorm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601318359375" w:line="240" w:lineRule="auto"/>
        <w:ind w:left="722.8399658203125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Sketch a first plan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2606201171875" w:line="240" w:lineRule="auto"/>
        <w:ind w:left="0.23998260498046875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4 Get reading and researching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9202880859375" w:line="240" w:lineRule="auto"/>
        <w:ind w:left="716.4599609375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What do you need to know? And how will you find it out?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601318359375" w:line="240" w:lineRule="auto"/>
        <w:ind w:left="772.3399353027344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Pick 3 texts, or key chapters to start with (see your reading list)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521484375" w:line="239.9042272567749" w:lineRule="auto"/>
        <w:ind w:left="1118.179931640625" w:right="1501.92138671875" w:hanging="345.8399963378906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Follow up with more specific articles when you know what you need to know. Check  www.brookes.ac.uk/services/library/skill/skill1c.html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3480224609375" w:line="240" w:lineRule="auto"/>
        <w:ind w:left="772.3399353027344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Make brief notes as you go (see Notemaking)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521484375" w:line="240" w:lineRule="auto"/>
        <w:ind w:left="772.3399353027344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Record your sources with your notes and page refs (for references) (see Referencing)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257568359375" w:line="240" w:lineRule="auto"/>
        <w:ind w:left="0.7199859619140625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5 Plan and draft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922119140625" w:line="240" w:lineRule="auto"/>
        <w:ind w:left="732.2999572753906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Review or redo your plan – so you can work from it.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601318359375" w:line="240" w:lineRule="auto"/>
        <w:ind w:left="0" w:right="-5.52001953125" w:firstLine="0"/>
        <w:jc w:val="righ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And write a first draft – as quickly as you can, starting wherever it’s easiest (probably not the introduction!)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257568359375" w:line="240" w:lineRule="auto"/>
        <w:ind w:left="1.4400100708007812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6 Take a break …..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922119140625" w:line="240" w:lineRule="auto"/>
        <w:ind w:left="724.8199462890625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Critical reading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601318359375" w:line="240" w:lineRule="auto"/>
        <w:ind w:left="792.3599243164062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Yourself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521484375" w:line="240" w:lineRule="auto"/>
        <w:ind w:left="792.3599243164062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Someone else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601318359375" w:line="240" w:lineRule="auto"/>
        <w:ind w:left="792.3599243164062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Your tutor?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260009765625" w:line="240" w:lineRule="auto"/>
        <w:ind w:left="5.760002136230469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7 Then redraft and edit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5.1399230957031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.69498634338379"/>
          <w:szCs w:val="22.69498634338379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Ask yourself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.69498634338379"/>
          <w:szCs w:val="22.69498634338379"/>
          <w:u w:val="none"/>
          <w:shd w:fill="auto" w:val="clear"/>
          <w:vertAlign w:val="baseline"/>
          <w:rtl w:val="0"/>
        </w:rPr>
        <w:t xml:space="preserve">Does this make sense? Is it clear?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10107421875" w:line="240" w:lineRule="auto"/>
        <w:ind w:left="731.6400146484375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Editing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82666015625" w:line="239.90394115447998" w:lineRule="auto"/>
        <w:ind w:left="1123.4599304199219" w:right="197.562255859375" w:hanging="351.1198425292969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For organisation and structure – clear paragraphs: (see Paragraphs: how to write) and introduction  and conclusion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34832763671875" w:line="240" w:lineRule="auto"/>
        <w:ind w:left="772.3399353027344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Accuracy – flow, language, minor edits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259765625" w:line="240" w:lineRule="auto"/>
        <w:ind w:left="717.1199798583984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Writing a final draft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82666015625" w:line="240" w:lineRule="auto"/>
        <w:ind w:left="772.3399353027344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Final organisation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259979248046875" w:line="239.90394115447998" w:lineRule="auto"/>
        <w:ind w:left="772.3399353027344" w:right="579.921875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• Layout and appearance: use Times New Roman 12, not bigger or smaller and 1.5 spacing • References section: check all your intext references are in your references section, and all your  references listed are in your text (See Referencing)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3480224609375" w:line="239.90394115447998" w:lineRule="auto"/>
        <w:ind w:left="724.8199462890625" w:right="1036.641845703125" w:hanging="0.879974365234375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2"/>
          <w:szCs w:val="22"/>
          <w:u w:val="none"/>
          <w:shd w:fill="auto" w:val="clear"/>
          <w:vertAlign w:val="baseline"/>
          <w:rtl w:val="0"/>
        </w:rPr>
        <w:t xml:space="preserve">Of course you can do all this in a rush! But it’s less stressful if you start work on it when it’s set. Check Time Management.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40867614746094" w:line="201.51931285858154" w:lineRule="auto"/>
        <w:ind w:left="37.728004455566406" w:right="2263.3514404296875" w:hanging="15.200004577636719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The latest version of this guide is always available at http://www.brookes.ac.uk/services/upgrade/ Kate Williams January 2006 </w:t>
      </w:r>
    </w:p>
    <w:sectPr>
      <w:pgSz w:h="16820" w:w="11900" w:orient="portrait"/>
      <w:pgMar w:bottom="580.0619888305664" w:top="1511.13037109375" w:left="543.6000061035156" w:right="713.581542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