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03280" w:rsidRDefault="00003280" w:rsidP="00003280">
      <w:pPr>
        <w:pStyle w:val="Heading1"/>
      </w:pPr>
      <w:r>
        <w:t>Robert Brown’s eight questions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0BF"/>
      </w:tblPr>
      <w:tblGrid>
        <w:gridCol w:w="2235"/>
        <w:gridCol w:w="7612"/>
      </w:tblGrid>
      <w:tr w:rsidR="00003280" w:rsidRPr="00003280" w:rsidTr="00A72CD5">
        <w:trPr>
          <w:trHeight w:val="1418"/>
        </w:trPr>
        <w:tc>
          <w:tcPr>
            <w:tcW w:w="2235" w:type="dxa"/>
            <w:shd w:val="clear" w:color="auto" w:fill="auto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Who are your intended readers?</w:t>
            </w:r>
          </w:p>
        </w:tc>
        <w:tc>
          <w:tcPr>
            <w:tcW w:w="7612" w:type="dxa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List 3-5 of them by name &amp; discipline</w:t>
            </w:r>
          </w:p>
        </w:tc>
      </w:tr>
      <w:tr w:rsidR="00003280" w:rsidRPr="00003280" w:rsidTr="00A72CD5">
        <w:trPr>
          <w:trHeight w:val="1418"/>
        </w:trPr>
        <w:tc>
          <w:tcPr>
            <w:tcW w:w="2235" w:type="dxa"/>
            <w:shd w:val="clear" w:color="auto" w:fill="auto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What did you do?</w:t>
            </w:r>
          </w:p>
        </w:tc>
        <w:tc>
          <w:tcPr>
            <w:tcW w:w="7612" w:type="dxa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No more than 50 words</w:t>
            </w:r>
          </w:p>
        </w:tc>
      </w:tr>
      <w:tr w:rsidR="00003280" w:rsidRPr="00003280" w:rsidTr="00A72CD5">
        <w:trPr>
          <w:trHeight w:val="1418"/>
        </w:trPr>
        <w:tc>
          <w:tcPr>
            <w:tcW w:w="2235" w:type="dxa"/>
            <w:shd w:val="clear" w:color="auto" w:fill="auto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Why did you do it?</w:t>
            </w:r>
          </w:p>
        </w:tc>
        <w:tc>
          <w:tcPr>
            <w:tcW w:w="7612" w:type="dxa"/>
          </w:tcPr>
          <w:p w:rsidR="00003280" w:rsidRPr="00003280" w:rsidRDefault="00A72CD5" w:rsidP="00A72CD5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No more than 50 words</w:t>
            </w:r>
          </w:p>
        </w:tc>
      </w:tr>
      <w:tr w:rsidR="00003280" w:rsidRPr="00003280" w:rsidTr="00A72CD5">
        <w:trPr>
          <w:trHeight w:val="1418"/>
        </w:trPr>
        <w:tc>
          <w:tcPr>
            <w:tcW w:w="2235" w:type="dxa"/>
            <w:shd w:val="clear" w:color="auto" w:fill="auto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What happened?</w:t>
            </w:r>
          </w:p>
        </w:tc>
        <w:tc>
          <w:tcPr>
            <w:tcW w:w="7612" w:type="dxa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No more than 50 words</w:t>
            </w:r>
          </w:p>
        </w:tc>
      </w:tr>
      <w:tr w:rsidR="00003280" w:rsidRPr="00003280" w:rsidTr="00A72CD5">
        <w:trPr>
          <w:trHeight w:val="1418"/>
        </w:trPr>
        <w:tc>
          <w:tcPr>
            <w:tcW w:w="2235" w:type="dxa"/>
            <w:shd w:val="clear" w:color="auto" w:fill="auto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What do the results mean in theory?</w:t>
            </w:r>
          </w:p>
        </w:tc>
        <w:tc>
          <w:tcPr>
            <w:tcW w:w="7612" w:type="dxa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No more than 50 words</w:t>
            </w:r>
          </w:p>
        </w:tc>
      </w:tr>
      <w:tr w:rsidR="00003280" w:rsidRPr="00003280" w:rsidTr="00A72CD5">
        <w:trPr>
          <w:trHeight w:val="1418"/>
        </w:trPr>
        <w:tc>
          <w:tcPr>
            <w:tcW w:w="2235" w:type="dxa"/>
            <w:shd w:val="clear" w:color="auto" w:fill="auto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What do the results mean in practice?</w:t>
            </w:r>
          </w:p>
        </w:tc>
        <w:tc>
          <w:tcPr>
            <w:tcW w:w="7612" w:type="dxa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No more than 50 words</w:t>
            </w:r>
          </w:p>
        </w:tc>
      </w:tr>
      <w:tr w:rsidR="00003280" w:rsidRPr="00003280" w:rsidTr="00A72CD5">
        <w:trPr>
          <w:trHeight w:val="851"/>
        </w:trPr>
        <w:tc>
          <w:tcPr>
            <w:tcW w:w="2235" w:type="dxa"/>
            <w:shd w:val="clear" w:color="auto" w:fill="auto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What is the key benefit for your readers?</w:t>
            </w:r>
          </w:p>
        </w:tc>
        <w:tc>
          <w:tcPr>
            <w:tcW w:w="7612" w:type="dxa"/>
          </w:tcPr>
          <w:p w:rsidR="00003280" w:rsidRPr="00003280" w:rsidRDefault="00003280" w:rsidP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No more than 25 words</w:t>
            </w:r>
          </w:p>
        </w:tc>
      </w:tr>
      <w:tr w:rsidR="00003280" w:rsidRPr="00003280" w:rsidTr="00A72CD5">
        <w:trPr>
          <w:trHeight w:val="1418"/>
        </w:trPr>
        <w:tc>
          <w:tcPr>
            <w:tcW w:w="2235" w:type="dxa"/>
            <w:shd w:val="clear" w:color="auto" w:fill="auto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What remains unresolved?</w:t>
            </w:r>
          </w:p>
        </w:tc>
        <w:tc>
          <w:tcPr>
            <w:tcW w:w="7612" w:type="dxa"/>
          </w:tcPr>
          <w:p w:rsidR="00003280" w:rsidRPr="00003280" w:rsidRDefault="00003280">
            <w:pPr>
              <w:spacing w:after="0"/>
              <w:rPr>
                <w:rFonts w:eastAsiaTheme="majorEastAsia" w:cstheme="majorBidi"/>
                <w:b/>
                <w:bCs/>
                <w:sz w:val="24"/>
                <w:szCs w:val="26"/>
              </w:rPr>
            </w:pPr>
            <w:r w:rsidRPr="00003280">
              <w:rPr>
                <w:sz w:val="24"/>
              </w:rPr>
              <w:t>No word limit</w:t>
            </w:r>
          </w:p>
        </w:tc>
      </w:tr>
    </w:tbl>
    <w:p w:rsidR="00CE092C" w:rsidRDefault="00CE092C"/>
    <w:p w:rsidR="00CE799A" w:rsidRPr="00CE092C" w:rsidRDefault="00CE092C">
      <w:r>
        <w:t xml:space="preserve">Brown, R. (1994/1995) Write Right First Time in </w:t>
      </w:r>
      <w:r>
        <w:rPr>
          <w:i/>
        </w:rPr>
        <w:t xml:space="preserve">Literati Newsline. </w:t>
      </w:r>
      <w:r>
        <w:t xml:space="preserve">Available at </w:t>
      </w:r>
      <w:hyperlink r:id="rId5" w:history="1">
        <w:r w:rsidRPr="00684F44">
          <w:rPr>
            <w:rStyle w:val="Hyperlink"/>
          </w:rPr>
          <w:t>http://web.archive.org/web/19971014014626/http://www.mcb.co.uk/literati/write.htm</w:t>
        </w:r>
      </w:hyperlink>
      <w:r>
        <w:t xml:space="preserve"> </w:t>
      </w:r>
    </w:p>
    <w:sectPr w:rsidR="00CE799A" w:rsidRPr="00CE092C" w:rsidSect="00003280">
      <w:pgSz w:w="11899" w:h="16840"/>
      <w:pgMar w:top="1134" w:right="1134" w:bottom="1134" w:left="1134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95D2BFC"/>
    <w:multiLevelType w:val="hybridMultilevel"/>
    <w:tmpl w:val="AA4A5546"/>
    <w:lvl w:ilvl="0" w:tplc="3FD0EBD8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03280"/>
    <w:rsid w:val="00003280"/>
    <w:rsid w:val="00A72CD5"/>
    <w:rsid w:val="00CE09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684B"/>
    <w:pPr>
      <w:spacing w:after="12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84B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84B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8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ullets">
    <w:name w:val="bullets"/>
    <w:basedOn w:val="Normal"/>
    <w:rsid w:val="007B5079"/>
    <w:pPr>
      <w:numPr>
        <w:numId w:val="1"/>
      </w:numPr>
    </w:pPr>
    <w:rPr>
      <w:rFonts w:cs="Arial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9684B"/>
    <w:rPr>
      <w:rFonts w:ascii="Arial" w:eastAsiaTheme="majorEastAsia" w:hAnsi="Arial" w:cstheme="majorBidi"/>
      <w:b/>
      <w:bCs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9684B"/>
    <w:rPr>
      <w:rFonts w:ascii="Arial" w:eastAsiaTheme="majorEastAsia" w:hAnsi="Arial" w:cstheme="majorBidi"/>
      <w:b/>
      <w:bCs/>
      <w:sz w:val="36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84B"/>
    <w:rPr>
      <w:rFonts w:ascii="Arial" w:eastAsiaTheme="majorEastAsia" w:hAnsi="Arial" w:cstheme="majorBidi"/>
      <w:b/>
      <w:bCs/>
      <w:sz w:val="22"/>
      <w:szCs w:val="24"/>
      <w:lang w:val="en-GB"/>
    </w:rPr>
  </w:style>
  <w:style w:type="character" w:customStyle="1" w:styleId="code">
    <w:name w:val="code"/>
    <w:basedOn w:val="DefaultParagraphFont"/>
    <w:rsid w:val="00A936E7"/>
    <w:rPr>
      <w:rFonts w:ascii="Courier New" w:hAnsi="Courier New"/>
      <w:sz w:val="22"/>
    </w:rPr>
  </w:style>
  <w:style w:type="table" w:styleId="TableGrid">
    <w:name w:val="Table Grid"/>
    <w:basedOn w:val="TableNormal"/>
    <w:rsid w:val="000032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09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b.archive.org/web/19971014014626/http://www.mcb.co.uk/literati/write.htm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Oxford Brookes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Elizabeth Lovegrove</cp:lastModifiedBy>
  <cp:revision>3</cp:revision>
  <dcterms:created xsi:type="dcterms:W3CDTF">2014-06-03T09:11:00Z</dcterms:created>
  <dcterms:modified xsi:type="dcterms:W3CDTF">2014-06-03T09:22:00Z</dcterms:modified>
</cp:coreProperties>
</file>